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A6B5" w14:textId="55C6A348" w:rsidR="0045037F" w:rsidRPr="00BD4B05" w:rsidRDefault="0045037F" w:rsidP="00C244F5">
      <w:pPr>
        <w:jc w:val="center"/>
        <w:rPr>
          <w:b/>
          <w:bCs/>
        </w:rPr>
      </w:pPr>
      <w:r w:rsidRPr="00BD4B05">
        <w:rPr>
          <w:b/>
          <w:bCs/>
        </w:rPr>
        <w:t xml:space="preserve">ПРАВИЛА УЧАСТИЯ В ПРОГРАММЕ </w:t>
      </w:r>
      <w:r w:rsidR="000D27B2" w:rsidRPr="00BD4B05">
        <w:rPr>
          <w:b/>
          <w:bCs/>
        </w:rPr>
        <w:t>ПО</w:t>
      </w:r>
      <w:r w:rsidR="002531E2" w:rsidRPr="00BD4B05">
        <w:rPr>
          <w:b/>
          <w:bCs/>
        </w:rPr>
        <w:t xml:space="preserve"> СБОРУ </w:t>
      </w:r>
      <w:r w:rsidR="00432086" w:rsidRPr="00BD4B05">
        <w:rPr>
          <w:b/>
          <w:bCs/>
        </w:rPr>
        <w:t xml:space="preserve">ДАННЫХ </w:t>
      </w:r>
      <w:r w:rsidR="00FD5BCD" w:rsidRPr="00BD4B05">
        <w:rPr>
          <w:b/>
          <w:bCs/>
        </w:rPr>
        <w:t>И П</w:t>
      </w:r>
      <w:r w:rsidR="00BA2563" w:rsidRPr="00BD4B05">
        <w:rPr>
          <w:b/>
          <w:bCs/>
        </w:rPr>
        <w:t>ОДГОТОВКЕ</w:t>
      </w:r>
      <w:r w:rsidR="00FD5BCD" w:rsidRPr="00BD4B05">
        <w:rPr>
          <w:b/>
          <w:bCs/>
        </w:rPr>
        <w:t xml:space="preserve"> АНАЛИТИЧЕСКОЙ ОТЧЕТНОСТИ О </w:t>
      </w:r>
      <w:r w:rsidR="008C559B" w:rsidRPr="00BD4B05">
        <w:rPr>
          <w:b/>
          <w:bCs/>
        </w:rPr>
        <w:t xml:space="preserve">ПОТРЕБИТЕЛЬСКОМ СПРОСЕ НА </w:t>
      </w:r>
      <w:r w:rsidR="00FD5BCD" w:rsidRPr="00BD4B05">
        <w:rPr>
          <w:b/>
          <w:bCs/>
        </w:rPr>
        <w:t>ПРОДУКЦИ</w:t>
      </w:r>
      <w:r w:rsidR="008C559B" w:rsidRPr="00BD4B05">
        <w:rPr>
          <w:b/>
          <w:bCs/>
        </w:rPr>
        <w:t>Ю</w:t>
      </w:r>
      <w:r w:rsidR="00FD5BCD" w:rsidRPr="00BD4B05">
        <w:rPr>
          <w:b/>
          <w:bCs/>
        </w:rPr>
        <w:t xml:space="preserve"> С ТОВАРНЫМ</w:t>
      </w:r>
      <w:r w:rsidR="00C732C4" w:rsidRPr="00BD4B05">
        <w:rPr>
          <w:b/>
          <w:bCs/>
        </w:rPr>
        <w:t xml:space="preserve"> </w:t>
      </w:r>
      <w:r w:rsidR="00FD5BCD" w:rsidRPr="00BD4B05">
        <w:rPr>
          <w:b/>
          <w:bCs/>
        </w:rPr>
        <w:t>ЗНАК</w:t>
      </w:r>
      <w:r w:rsidR="00C732C4" w:rsidRPr="00BD4B05">
        <w:rPr>
          <w:b/>
          <w:bCs/>
        </w:rPr>
        <w:t>О</w:t>
      </w:r>
      <w:r w:rsidR="00FD5BCD" w:rsidRPr="00BD4B05">
        <w:rPr>
          <w:b/>
          <w:bCs/>
        </w:rPr>
        <w:t>М</w:t>
      </w:r>
      <w:r w:rsidR="00C732C4" w:rsidRPr="00BD4B05">
        <w:rPr>
          <w:b/>
          <w:bCs/>
        </w:rPr>
        <w:t xml:space="preserve"> </w:t>
      </w:r>
      <w:r w:rsidR="00FD5BCD" w:rsidRPr="00BD4B05">
        <w:rPr>
          <w:b/>
          <w:bCs/>
        </w:rPr>
        <w:t>СОО</w:t>
      </w:r>
    </w:p>
    <w:p w14:paraId="64C0DA23" w14:textId="77777777" w:rsidR="0031292E" w:rsidRPr="00BD4B05" w:rsidRDefault="0031292E" w:rsidP="0045037F">
      <w:pPr>
        <w:rPr>
          <w:b/>
          <w:bCs/>
        </w:rPr>
      </w:pPr>
    </w:p>
    <w:p w14:paraId="42BF1790" w14:textId="77777777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1. ОБЩИЕ ПОЛОЖЕНИЯ</w:t>
      </w:r>
    </w:p>
    <w:p w14:paraId="37F7D6CA" w14:textId="77777777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1.1 Программа Организатора</w:t>
      </w:r>
    </w:p>
    <w:p w14:paraId="17CB7B28" w14:textId="15AE1C0D" w:rsidR="00B06411" w:rsidRPr="00BD4B05" w:rsidRDefault="00D1655F" w:rsidP="00C244F5">
      <w:pPr>
        <w:jc w:val="both"/>
      </w:pPr>
      <w:r w:rsidRPr="00BD4B05">
        <w:t>«</w:t>
      </w:r>
      <w:r w:rsidR="00B768E0" w:rsidRPr="00BD4B05">
        <w:t>П</w:t>
      </w:r>
      <w:r w:rsidR="0045037F" w:rsidRPr="00BD4B05">
        <w:t>рограмма</w:t>
      </w:r>
      <w:r w:rsidRPr="00BD4B05">
        <w:t>»</w:t>
      </w:r>
      <w:r w:rsidR="00EA2F1D" w:rsidRPr="00BD4B05">
        <w:t xml:space="preserve"> </w:t>
      </w:r>
      <w:r w:rsidRPr="00BD4B05">
        <w:t>реализуется</w:t>
      </w:r>
      <w:r w:rsidR="0045037F" w:rsidRPr="00BD4B05">
        <w:t xml:space="preserve"> Организатором с использованием</w:t>
      </w:r>
      <w:r w:rsidR="00E93936" w:rsidRPr="00BD4B05">
        <w:t xml:space="preserve"> сайта </w:t>
      </w:r>
      <w:hyperlink r:id="rId10" w:history="1">
        <w:r w:rsidR="00E93936" w:rsidRPr="00BD4B05">
          <w:rPr>
            <w:rStyle w:val="af1"/>
          </w:rPr>
          <w:t>https://vperedcoo.ru/</w:t>
        </w:r>
      </w:hyperlink>
      <w:r w:rsidR="00E93936" w:rsidRPr="00BD4B05">
        <w:t xml:space="preserve"> </w:t>
      </w:r>
      <w:r w:rsidR="0045037F" w:rsidRPr="00BD4B05">
        <w:t>и автоматизированной системы расчетов, направлена на</w:t>
      </w:r>
      <w:r w:rsidR="00034CD2" w:rsidRPr="00BD4B05">
        <w:t xml:space="preserve"> </w:t>
      </w:r>
      <w:bookmarkStart w:id="0" w:name="_Hlk206515055"/>
      <w:bookmarkStart w:id="1" w:name="_Hlk206513387"/>
      <w:r w:rsidR="00034CD2" w:rsidRPr="00BD4B05">
        <w:t xml:space="preserve">сбор </w:t>
      </w:r>
      <w:r w:rsidR="00684055" w:rsidRPr="00BD4B05">
        <w:t xml:space="preserve">достоверных </w:t>
      </w:r>
      <w:r w:rsidR="0091095C" w:rsidRPr="00BD4B05">
        <w:t>данных</w:t>
      </w:r>
      <w:r w:rsidR="00EA2F1D" w:rsidRPr="00BD4B05">
        <w:t xml:space="preserve"> </w:t>
      </w:r>
      <w:r w:rsidR="006760B1" w:rsidRPr="00BD4B05">
        <w:t xml:space="preserve">о </w:t>
      </w:r>
      <w:r w:rsidR="0091095C" w:rsidRPr="00BD4B05">
        <w:t xml:space="preserve">потребительском спросе на </w:t>
      </w:r>
      <w:r w:rsidR="006760B1" w:rsidRPr="00BD4B05">
        <w:t>продукци</w:t>
      </w:r>
      <w:r w:rsidR="0091095C" w:rsidRPr="00BD4B05">
        <w:t>ю</w:t>
      </w:r>
      <w:r w:rsidR="0045037F" w:rsidRPr="00BD4B05">
        <w:t xml:space="preserve"> под товарным</w:t>
      </w:r>
      <w:r w:rsidR="00E93936" w:rsidRPr="00BD4B05">
        <w:t>и</w:t>
      </w:r>
      <w:r w:rsidR="0045037F" w:rsidRPr="00BD4B05">
        <w:t xml:space="preserve"> знак</w:t>
      </w:r>
      <w:r w:rsidR="00E93936" w:rsidRPr="00BD4B05">
        <w:t>ами</w:t>
      </w:r>
      <w:r w:rsidR="0045037F" w:rsidRPr="00BD4B05">
        <w:t xml:space="preserve"> «</w:t>
      </w:r>
      <w:r w:rsidR="009268BA" w:rsidRPr="00BD4B05">
        <w:t>СОО, МОК, Sentic, Sensio</w:t>
      </w:r>
      <w:r w:rsidR="0045037F" w:rsidRPr="00BD4B05">
        <w:t>»</w:t>
      </w:r>
      <w:r w:rsidR="00C024F4" w:rsidRPr="00BD4B05">
        <w:t xml:space="preserve"> </w:t>
      </w:r>
      <w:r w:rsidR="000D30DE" w:rsidRPr="00BD4B05">
        <w:t>(далее «</w:t>
      </w:r>
      <w:r w:rsidR="00DD41E0" w:rsidRPr="00BD4B05">
        <w:t>П</w:t>
      </w:r>
      <w:r w:rsidR="000D30DE" w:rsidRPr="00BD4B05">
        <w:t>родукци</w:t>
      </w:r>
      <w:r w:rsidR="00DD41E0" w:rsidRPr="00BD4B05">
        <w:t>я</w:t>
      </w:r>
      <w:r w:rsidR="000D30DE" w:rsidRPr="00BD4B05">
        <w:t>»)</w:t>
      </w:r>
      <w:bookmarkEnd w:id="0"/>
      <w:r w:rsidR="00C024F4" w:rsidRPr="00BD4B05">
        <w:t xml:space="preserve"> </w:t>
      </w:r>
      <w:r w:rsidR="0045037F" w:rsidRPr="00BD4B05">
        <w:t>в торговых точках</w:t>
      </w:r>
      <w:bookmarkEnd w:id="1"/>
      <w:r w:rsidR="0091095C" w:rsidRPr="00BD4B05">
        <w:t xml:space="preserve"> и </w:t>
      </w:r>
      <w:r w:rsidR="008C559B" w:rsidRPr="00BD4B05">
        <w:t>подготовку аналитической отчётности</w:t>
      </w:r>
      <w:r w:rsidR="0045037F" w:rsidRPr="00BD4B05">
        <w:t>.</w:t>
      </w:r>
    </w:p>
    <w:p w14:paraId="39F7D74E" w14:textId="352ADA3B" w:rsidR="0045037F" w:rsidRPr="00BD4B05" w:rsidRDefault="004F043B" w:rsidP="00C244F5">
      <w:pPr>
        <w:jc w:val="both"/>
      </w:pPr>
      <w:r w:rsidRPr="00BD4B05">
        <w:t>Плата за участие</w:t>
      </w:r>
      <w:r w:rsidR="00796160" w:rsidRPr="00BD4B05">
        <w:t xml:space="preserve"> в Программе</w:t>
      </w:r>
      <w:r w:rsidRPr="00BD4B05">
        <w:t xml:space="preserve"> не взимается.</w:t>
      </w:r>
    </w:p>
    <w:p w14:paraId="740B8F98" w14:textId="0ADD6D85" w:rsidR="0045037F" w:rsidRPr="00BD4B05" w:rsidRDefault="0045037F" w:rsidP="00C244F5">
      <w:pPr>
        <w:jc w:val="both"/>
      </w:pPr>
      <w:r w:rsidRPr="00BD4B05">
        <w:t>Участники Программы</w:t>
      </w:r>
      <w:r w:rsidR="00231885" w:rsidRPr="00BD4B05">
        <w:t xml:space="preserve">- </w:t>
      </w:r>
      <w:r w:rsidRPr="00BD4B05">
        <w:t xml:space="preserve">физические лица, осуществляющие деятельность </w:t>
      </w:r>
      <w:r w:rsidR="00205A5B" w:rsidRPr="00BD4B05">
        <w:t>сбор данных</w:t>
      </w:r>
      <w:r w:rsidR="0038572F" w:rsidRPr="00BD4B05">
        <w:t xml:space="preserve"> </w:t>
      </w:r>
      <w:r w:rsidR="006760B1" w:rsidRPr="00BD4B05">
        <w:t xml:space="preserve">о </w:t>
      </w:r>
      <w:r w:rsidR="008C559B" w:rsidRPr="00BD4B05">
        <w:t xml:space="preserve">потребительском спросе на </w:t>
      </w:r>
      <w:r w:rsidR="00DD41E0" w:rsidRPr="00BD4B05">
        <w:t>П</w:t>
      </w:r>
      <w:r w:rsidR="006760B1" w:rsidRPr="00BD4B05">
        <w:t>родукци</w:t>
      </w:r>
      <w:r w:rsidR="008C559B" w:rsidRPr="00BD4B05">
        <w:t>ю</w:t>
      </w:r>
      <w:r w:rsidR="0038572F" w:rsidRPr="00BD4B05">
        <w:t xml:space="preserve"> и подготовку аналитической отчётности</w:t>
      </w:r>
      <w:r w:rsidRPr="00BD4B05">
        <w:t xml:space="preserve">. Программа предусматривает начисление бонусных баллов за </w:t>
      </w:r>
      <w:r w:rsidR="00206A37" w:rsidRPr="00BD4B05">
        <w:t xml:space="preserve">достоверные, </w:t>
      </w:r>
      <w:r w:rsidRPr="00BD4B05">
        <w:t>успешно</w:t>
      </w:r>
      <w:r w:rsidR="000A1D9F" w:rsidRPr="00BD4B05">
        <w:t xml:space="preserve"> собранные и проанализированные </w:t>
      </w:r>
      <w:r w:rsidR="000D30DE" w:rsidRPr="00BD4B05">
        <w:t>данные</w:t>
      </w:r>
      <w:r w:rsidR="002D79D9" w:rsidRPr="00BD4B05">
        <w:t xml:space="preserve"> о </w:t>
      </w:r>
      <w:r w:rsidR="008C559B" w:rsidRPr="00BD4B05">
        <w:t xml:space="preserve">потребительском спросе на </w:t>
      </w:r>
      <w:r w:rsidR="002D79D9" w:rsidRPr="00BD4B05">
        <w:t>Продукци</w:t>
      </w:r>
      <w:r w:rsidR="008C559B" w:rsidRPr="00BD4B05">
        <w:t>ю</w:t>
      </w:r>
      <w:r w:rsidRPr="00BD4B05">
        <w:t>, предусмотренном настоящими Правилами.</w:t>
      </w:r>
    </w:p>
    <w:p w14:paraId="7A90A643" w14:textId="77777777" w:rsidR="0045037F" w:rsidRPr="00BD4B05" w:rsidRDefault="0045037F" w:rsidP="00C244F5">
      <w:pPr>
        <w:jc w:val="both"/>
      </w:pPr>
      <w:r w:rsidRPr="00BD4B05">
        <w:t>Организатор и Генеральный подрядчик ни в какой мере не дают указаний Участникам Программы и не определяют трудовые отношения. Участники не используют наемный труд и не находятся под контролем Организатора. Программа не является рекламой никотиносодержащей продукции и не направлена на стимулирование продаж или потребления такой продукции.</w:t>
      </w:r>
    </w:p>
    <w:p w14:paraId="58F28F88" w14:textId="4829377F" w:rsidR="0038572F" w:rsidRPr="00BD4B05" w:rsidRDefault="0045037F" w:rsidP="00C244F5">
      <w:pPr>
        <w:jc w:val="both"/>
      </w:pPr>
      <w:r w:rsidRPr="00BD4B05">
        <w:t xml:space="preserve">Участие в Программе является добровольным и принимается Участниками исключительно самостоятельно с целью получения бонусных </w:t>
      </w:r>
      <w:r w:rsidR="00297351" w:rsidRPr="00BD4B05">
        <w:t>баллов</w:t>
      </w:r>
      <w:r w:rsidRPr="00BD4B05">
        <w:t xml:space="preserve"> за </w:t>
      </w:r>
      <w:r w:rsidR="00297351" w:rsidRPr="00BD4B05">
        <w:t>сбор данных</w:t>
      </w:r>
      <w:r w:rsidR="0038572F" w:rsidRPr="00BD4B05">
        <w:t xml:space="preserve"> и подготовку аналитической отчётности</w:t>
      </w:r>
      <w:r w:rsidR="000D6D0F" w:rsidRPr="00BD4B05">
        <w:t xml:space="preserve"> о потребительском спросе на Продукцию</w:t>
      </w:r>
      <w:r w:rsidR="00297351" w:rsidRPr="00BD4B05">
        <w:t>.</w:t>
      </w:r>
    </w:p>
    <w:p w14:paraId="3DB522E6" w14:textId="77777777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1.2 Период реализации Программы</w:t>
      </w:r>
    </w:p>
    <w:p w14:paraId="6908ACD1" w14:textId="7A6BFA2B" w:rsidR="0045037F" w:rsidRPr="00BD4B05" w:rsidRDefault="0045037F" w:rsidP="00C244F5">
      <w:pPr>
        <w:jc w:val="both"/>
      </w:pPr>
      <w:r w:rsidRPr="00BD4B05">
        <w:t>Программа реализовывается Организатором с «</w:t>
      </w:r>
      <w:r w:rsidR="00261524" w:rsidRPr="00BD4B05">
        <w:t>2</w:t>
      </w:r>
      <w:r w:rsidR="00B55878" w:rsidRPr="00BD4B05">
        <w:t>3</w:t>
      </w:r>
      <w:r w:rsidRPr="00BD4B05">
        <w:t xml:space="preserve">» </w:t>
      </w:r>
      <w:r w:rsidR="00B55878" w:rsidRPr="00BD4B05">
        <w:t>марта</w:t>
      </w:r>
      <w:r w:rsidRPr="00BD4B05">
        <w:t xml:space="preserve"> 202</w:t>
      </w:r>
      <w:r w:rsidR="00B55878" w:rsidRPr="00BD4B05">
        <w:t>6</w:t>
      </w:r>
      <w:r w:rsidRPr="00BD4B05">
        <w:t xml:space="preserve"> года по «31» декабря 202</w:t>
      </w:r>
      <w:r w:rsidR="00B55878" w:rsidRPr="00BD4B05">
        <w:t>6</w:t>
      </w:r>
      <w:r w:rsidRPr="00BD4B05">
        <w:t xml:space="preserve"> года включительно и может быть продлена Организатором путем внесения изменений в настоящие Правила или направления уведомления Участникам.</w:t>
      </w:r>
    </w:p>
    <w:p w14:paraId="0CDAB0E9" w14:textId="77777777" w:rsidR="0045037F" w:rsidRPr="00BD4B05" w:rsidRDefault="0045037F" w:rsidP="00C244F5">
      <w:pPr>
        <w:jc w:val="both"/>
      </w:pPr>
      <w:r w:rsidRPr="00BD4B05">
        <w:t>В течение 30 дней с даты завершения срока реализации Программы все бонусные баллы, не предъявленные Участниками к реализации, аннулируются.</w:t>
      </w:r>
    </w:p>
    <w:p w14:paraId="3CC18C19" w14:textId="77777777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1.3 Способ присоединения к Программе</w:t>
      </w:r>
    </w:p>
    <w:p w14:paraId="6828706C" w14:textId="69120873" w:rsidR="0045037F" w:rsidRPr="00BD4B05" w:rsidRDefault="0045037F" w:rsidP="00C244F5">
      <w:pPr>
        <w:jc w:val="both"/>
      </w:pPr>
      <w:r w:rsidRPr="00BD4B05">
        <w:t>Программа реализуется на условиях настоящей публичной оферты. Физическое лицо в случае желания принять участие в Программе принимает условия настоящей оферты путем акцепта</w:t>
      </w:r>
      <w:r w:rsidR="00231885" w:rsidRPr="00BD4B05">
        <w:t>-</w:t>
      </w:r>
      <w:r w:rsidRPr="00BD4B05">
        <w:t xml:space="preserve"> </w:t>
      </w:r>
      <w:r w:rsidR="00E93936" w:rsidRPr="00BD4B05">
        <w:t xml:space="preserve">при </w:t>
      </w:r>
      <w:r w:rsidRPr="00BD4B05">
        <w:t>регистрации</w:t>
      </w:r>
      <w:r w:rsidR="00E93936" w:rsidRPr="00BD4B05">
        <w:t xml:space="preserve"> на сайте  </w:t>
      </w:r>
      <w:hyperlink r:id="rId11" w:history="1">
        <w:r w:rsidR="00E93936" w:rsidRPr="00BD4B05">
          <w:rPr>
            <w:rStyle w:val="af1"/>
          </w:rPr>
          <w:t>https://vperedcoo.ru/</w:t>
        </w:r>
      </w:hyperlink>
      <w:r w:rsidRPr="00BD4B05">
        <w:t>и подтверждения согласия с Правилами.</w:t>
      </w:r>
    </w:p>
    <w:p w14:paraId="726DDB2A" w14:textId="77777777" w:rsidR="0045037F" w:rsidRPr="00BD4B05" w:rsidRDefault="0045037F" w:rsidP="00C244F5">
      <w:pPr>
        <w:jc w:val="both"/>
      </w:pPr>
      <w:r w:rsidRPr="00BD4B05">
        <w:lastRenderedPageBreak/>
        <w:t>При акцепте Участник подтверждает, что не состоит в трудовых отношениях с Организатором и/или Генеральным подрядчиком, не выполняет должностные обязанности по их поручению и не получает от них материальную помощь или оплату за услуги.</w:t>
      </w:r>
    </w:p>
    <w:p w14:paraId="7B7DC4BA" w14:textId="77777777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1.4 Терминология и основные понятия</w:t>
      </w:r>
    </w:p>
    <w:p w14:paraId="22F1181F" w14:textId="6B3CB741" w:rsidR="0045037F" w:rsidRPr="00BD4B05" w:rsidRDefault="0045037F" w:rsidP="00C244F5">
      <w:pPr>
        <w:jc w:val="both"/>
      </w:pPr>
      <w:r w:rsidRPr="00BD4B05">
        <w:t xml:space="preserve">• </w:t>
      </w:r>
      <w:r w:rsidRPr="00BD4B05">
        <w:rPr>
          <w:b/>
          <w:bCs/>
        </w:rPr>
        <w:t>«Организатор»</w:t>
      </w:r>
      <w:r w:rsidR="00231885" w:rsidRPr="00BD4B05">
        <w:t>-</w:t>
      </w:r>
      <w:r w:rsidRPr="00BD4B05">
        <w:t xml:space="preserve"> </w:t>
      </w:r>
      <w:r w:rsidR="00E93936" w:rsidRPr="00BD4B05">
        <w:t>Общество с ограниченной ответственностью «ТК Евразия» (ОГРН 1197746530035, ИНН 9715359901, КПП 771501001) г.Москва, ул. Образцова, д. 31, стр. 2, e-mail: ask@tkeurasia.com</w:t>
      </w:r>
      <w:r w:rsidR="005C7427" w:rsidRPr="00BD4B05">
        <w:t>.</w:t>
      </w:r>
    </w:p>
    <w:p w14:paraId="16371D2E" w14:textId="732178BE" w:rsidR="0045037F" w:rsidRPr="00BD4B05" w:rsidRDefault="0045037F" w:rsidP="00C244F5">
      <w:pPr>
        <w:jc w:val="both"/>
      </w:pPr>
      <w:r w:rsidRPr="00BD4B05">
        <w:t xml:space="preserve">• </w:t>
      </w:r>
      <w:r w:rsidRPr="00BD4B05">
        <w:rPr>
          <w:b/>
          <w:bCs/>
        </w:rPr>
        <w:t>«Генеральный подрядчик»</w:t>
      </w:r>
      <w:r w:rsidR="00231885" w:rsidRPr="00BD4B05">
        <w:t>-</w:t>
      </w:r>
      <w:r w:rsidRPr="00BD4B05">
        <w:t xml:space="preserve"> ООО «Солар Стаф Рус», обеспечивает Участникам переводы денежных средств на банковские карты согласно условиям Программы, осуществляет верификацию данных Участников, выполняет функции налогового агента по расчету, удержанию и уплате НДФЛ</w:t>
      </w:r>
      <w:r w:rsidR="00B768E0" w:rsidRPr="00BD4B05">
        <w:t xml:space="preserve"> </w:t>
      </w:r>
      <w:r w:rsidRPr="00BD4B05">
        <w:t>с полученных Участниками выплат</w:t>
      </w:r>
      <w:r w:rsidR="000A0ADE" w:rsidRPr="00BD4B05">
        <w:t xml:space="preserve">. Генеральный подрядчик действует в интересах </w:t>
      </w:r>
      <w:r w:rsidR="00C244F5" w:rsidRPr="00BD4B05">
        <w:t>Заказчика.</w:t>
      </w:r>
    </w:p>
    <w:p w14:paraId="5B671EDD" w14:textId="6A5E7FFC" w:rsidR="0045037F" w:rsidRPr="00BD4B05" w:rsidRDefault="0045037F" w:rsidP="00C244F5">
      <w:pPr>
        <w:jc w:val="both"/>
      </w:pPr>
      <w:r w:rsidRPr="00BD4B05">
        <w:t xml:space="preserve">• </w:t>
      </w:r>
      <w:r w:rsidRPr="00BD4B05">
        <w:rPr>
          <w:b/>
          <w:bCs/>
        </w:rPr>
        <w:t>«Участник Программы»</w:t>
      </w:r>
      <w:r w:rsidR="00231885" w:rsidRPr="00BD4B05">
        <w:t>-</w:t>
      </w:r>
      <w:r w:rsidRPr="00BD4B05">
        <w:t xml:space="preserve"> дееспособное физическое лицо, достигшее 18-летнего возраста, являющееся гражданином Российской Федерации, </w:t>
      </w:r>
      <w:r w:rsidR="0083376B" w:rsidRPr="00BD4B05">
        <w:t xml:space="preserve">фактически </w:t>
      </w:r>
      <w:r w:rsidR="00487E37" w:rsidRPr="00BD4B05">
        <w:t>находящееся</w:t>
      </w:r>
      <w:r w:rsidR="00B768E0" w:rsidRPr="00BD4B05">
        <w:t xml:space="preserve"> </w:t>
      </w:r>
      <w:r w:rsidRPr="00BD4B05">
        <w:t xml:space="preserve">на территории РФ (не менее 183 календарных дней в течение 12 месяцев), зарегистрированное в </w:t>
      </w:r>
      <w:r w:rsidR="00E93936" w:rsidRPr="00BD4B05">
        <w:t xml:space="preserve">личном кабинете на сайте  </w:t>
      </w:r>
      <w:hyperlink r:id="rId12" w:history="1">
        <w:r w:rsidR="00E93936" w:rsidRPr="00BD4B05">
          <w:rPr>
            <w:rStyle w:val="af1"/>
          </w:rPr>
          <w:t>https://vperedcoo.ru/</w:t>
        </w:r>
      </w:hyperlink>
      <w:r w:rsidR="00E93936" w:rsidRPr="00BD4B05">
        <w:t xml:space="preserve"> (далее- «личный кабинет»)</w:t>
      </w:r>
      <w:r w:rsidRPr="00BD4B05">
        <w:t>и принявшее условия настоящих Правил.</w:t>
      </w:r>
    </w:p>
    <w:p w14:paraId="1E17E41F" w14:textId="416967E2" w:rsidR="0045037F" w:rsidRPr="00BD4B05" w:rsidRDefault="0045037F" w:rsidP="00C244F5">
      <w:pPr>
        <w:jc w:val="both"/>
      </w:pPr>
      <w:r w:rsidRPr="00BD4B05">
        <w:t xml:space="preserve">• </w:t>
      </w:r>
      <w:r w:rsidRPr="00BD4B05">
        <w:rPr>
          <w:b/>
          <w:bCs/>
        </w:rPr>
        <w:t>«Заявка»</w:t>
      </w:r>
      <w:r w:rsidR="00231885" w:rsidRPr="00BD4B05">
        <w:t>-</w:t>
      </w:r>
      <w:r w:rsidRPr="00BD4B05">
        <w:t xml:space="preserve"> </w:t>
      </w:r>
      <w:r w:rsidR="00BB6771" w:rsidRPr="00BD4B05">
        <w:t xml:space="preserve">достоверные, </w:t>
      </w:r>
      <w:r w:rsidR="00BC7C0C" w:rsidRPr="00BD4B05">
        <w:t>собранны</w:t>
      </w:r>
      <w:r w:rsidR="00144A94" w:rsidRPr="00BD4B05">
        <w:t xml:space="preserve">е </w:t>
      </w:r>
      <w:r w:rsidR="00BC7C0C" w:rsidRPr="00BD4B05">
        <w:t>и проанализированны</w:t>
      </w:r>
      <w:r w:rsidR="00144A94" w:rsidRPr="00BD4B05">
        <w:t>е</w:t>
      </w:r>
      <w:r w:rsidR="00BC7C0C" w:rsidRPr="00BD4B05">
        <w:t xml:space="preserve"> данны</w:t>
      </w:r>
      <w:r w:rsidR="00144A94" w:rsidRPr="00BD4B05">
        <w:t>е</w:t>
      </w:r>
      <w:r w:rsidR="00BC7C0C" w:rsidRPr="00BD4B05">
        <w:t xml:space="preserve"> </w:t>
      </w:r>
      <w:r w:rsidR="009D22CD" w:rsidRPr="00BD4B05">
        <w:t xml:space="preserve">о </w:t>
      </w:r>
      <w:r w:rsidR="008C559B" w:rsidRPr="00BD4B05">
        <w:t xml:space="preserve">потребительском спросе на </w:t>
      </w:r>
      <w:r w:rsidR="009D22CD" w:rsidRPr="00BD4B05">
        <w:t>Продукци</w:t>
      </w:r>
      <w:r w:rsidR="008C559B" w:rsidRPr="00BD4B05">
        <w:t>ю,</w:t>
      </w:r>
      <w:r w:rsidR="00BC7C0C" w:rsidRPr="00BD4B05">
        <w:t xml:space="preserve"> </w:t>
      </w:r>
      <w:r w:rsidR="001C216F" w:rsidRPr="00BD4B05">
        <w:t>подтверждённ</w:t>
      </w:r>
      <w:r w:rsidR="00144A94" w:rsidRPr="00BD4B05">
        <w:t>ы</w:t>
      </w:r>
      <w:r w:rsidR="00205A5B" w:rsidRPr="00BD4B05">
        <w:t>е</w:t>
      </w:r>
      <w:r w:rsidR="0031292E" w:rsidRPr="00BD4B05">
        <w:t xml:space="preserve"> копи</w:t>
      </w:r>
      <w:r w:rsidR="001C216F" w:rsidRPr="00BD4B05">
        <w:t>ями</w:t>
      </w:r>
      <w:r w:rsidR="0031292E" w:rsidRPr="00BD4B05">
        <w:t xml:space="preserve"> кассов</w:t>
      </w:r>
      <w:r w:rsidR="001C216F" w:rsidRPr="00BD4B05">
        <w:t>ых</w:t>
      </w:r>
      <w:r w:rsidR="0031292E" w:rsidRPr="00BD4B05">
        <w:t xml:space="preserve"> чек</w:t>
      </w:r>
      <w:r w:rsidR="001C216F" w:rsidRPr="00BD4B05">
        <w:t>ов</w:t>
      </w:r>
      <w:r w:rsidRPr="00BD4B05">
        <w:t>.</w:t>
      </w:r>
    </w:p>
    <w:p w14:paraId="159738F4" w14:textId="4A99E5F6" w:rsidR="0045037F" w:rsidRPr="00BD4B05" w:rsidRDefault="0045037F" w:rsidP="00C244F5">
      <w:pPr>
        <w:jc w:val="both"/>
      </w:pPr>
      <w:r w:rsidRPr="00BD4B05">
        <w:t xml:space="preserve">• </w:t>
      </w:r>
      <w:r w:rsidRPr="00BD4B05">
        <w:rPr>
          <w:b/>
          <w:bCs/>
        </w:rPr>
        <w:t>«Баллы (бонусные баллы)»</w:t>
      </w:r>
      <w:r w:rsidR="00231885" w:rsidRPr="00BD4B05">
        <w:t>-</w:t>
      </w:r>
      <w:r w:rsidRPr="00BD4B05">
        <w:t xml:space="preserve"> условные единицы, начисляемые Участнику </w:t>
      </w:r>
      <w:bookmarkStart w:id="2" w:name="_Hlk206515363"/>
      <w:r w:rsidRPr="00BD4B05">
        <w:t xml:space="preserve">за подтвержденные </w:t>
      </w:r>
      <w:r w:rsidR="00231885" w:rsidRPr="00BD4B05">
        <w:t>собранные данные</w:t>
      </w:r>
      <w:r w:rsidR="00D60FBB" w:rsidRPr="00BD4B05">
        <w:t xml:space="preserve"> и предоставление аналитического отчёта </w:t>
      </w:r>
      <w:r w:rsidR="00231885" w:rsidRPr="00BD4B05">
        <w:t xml:space="preserve">о </w:t>
      </w:r>
      <w:r w:rsidR="00205A5B" w:rsidRPr="00BD4B05">
        <w:t xml:space="preserve">потребительском спросе на </w:t>
      </w:r>
      <w:r w:rsidR="00231885" w:rsidRPr="00BD4B05">
        <w:t>Продукци</w:t>
      </w:r>
      <w:bookmarkEnd w:id="2"/>
      <w:r w:rsidR="00205A5B" w:rsidRPr="00BD4B05">
        <w:t>ю</w:t>
      </w:r>
      <w:r w:rsidRPr="00BD4B05">
        <w:t xml:space="preserve">, согласно условиям текущих акций. Баллы обмениваются из расчета </w:t>
      </w:r>
      <w:r w:rsidRPr="00BD4B05">
        <w:rPr>
          <w:b/>
          <w:bCs/>
        </w:rPr>
        <w:t>1 балл = 1 рубль</w:t>
      </w:r>
      <w:r w:rsidR="00B768E0" w:rsidRPr="00BD4B05">
        <w:rPr>
          <w:b/>
          <w:bCs/>
        </w:rPr>
        <w:t xml:space="preserve"> (включая НДФЛ)</w:t>
      </w:r>
      <w:r w:rsidRPr="00BD4B05">
        <w:rPr>
          <w:b/>
          <w:bCs/>
        </w:rPr>
        <w:t xml:space="preserve"> </w:t>
      </w:r>
      <w:r w:rsidRPr="00BD4B05">
        <w:t>при выводе средств через Генерального подрядчика.</w:t>
      </w:r>
    </w:p>
    <w:p w14:paraId="6570AB40" w14:textId="12CA51D6" w:rsidR="0045037F" w:rsidRPr="00BD4B05" w:rsidRDefault="0045037F" w:rsidP="00C244F5">
      <w:pPr>
        <w:jc w:val="both"/>
      </w:pPr>
      <w:r w:rsidRPr="00BD4B05">
        <w:t>•</w:t>
      </w:r>
      <w:r w:rsidRPr="00BD4B05">
        <w:rPr>
          <w:b/>
          <w:bCs/>
        </w:rPr>
        <w:t>«Личный кабинет»</w:t>
      </w:r>
      <w:r w:rsidR="00231885" w:rsidRPr="00BD4B05">
        <w:t>-</w:t>
      </w:r>
      <w:r w:rsidR="00F43274" w:rsidRPr="00BD4B05">
        <w:t xml:space="preserve"> </w:t>
      </w:r>
      <w:r w:rsidRPr="00BD4B05">
        <w:t xml:space="preserve">персональная страница Участника </w:t>
      </w:r>
      <w:r w:rsidR="00E93936" w:rsidRPr="00BD4B05">
        <w:t>на сайте  https://vperedcoo.ru/</w:t>
      </w:r>
      <w:r w:rsidRPr="00BD4B05">
        <w:t>, создаваемая при регистрации и содержащая информацию об Участнике, текущем балансе баллов и истории операций.</w:t>
      </w:r>
    </w:p>
    <w:p w14:paraId="2E66A273" w14:textId="60962ADB" w:rsidR="0045037F" w:rsidRPr="00BD4B05" w:rsidRDefault="0045037F" w:rsidP="00C244F5">
      <w:pPr>
        <w:jc w:val="both"/>
      </w:pPr>
      <w:r w:rsidRPr="00BD4B05">
        <w:t xml:space="preserve">• </w:t>
      </w:r>
      <w:r w:rsidRPr="00BD4B05">
        <w:rPr>
          <w:b/>
          <w:bCs/>
        </w:rPr>
        <w:t>«Акция»</w:t>
      </w:r>
      <w:r w:rsidR="00231885" w:rsidRPr="00BD4B05">
        <w:t>-</w:t>
      </w:r>
      <w:r w:rsidRPr="00BD4B05">
        <w:t xml:space="preserve"> временная</w:t>
      </w:r>
      <w:r w:rsidR="00B768E0" w:rsidRPr="00BD4B05">
        <w:t xml:space="preserve"> </w:t>
      </w:r>
      <w:r w:rsidRPr="00BD4B05">
        <w:t>активность с определенными условиями начисления баллов</w:t>
      </w:r>
      <w:r w:rsidR="00231885" w:rsidRPr="00BD4B05">
        <w:t xml:space="preserve"> за подтвержденные собранные и проанализированные данные о </w:t>
      </w:r>
      <w:r w:rsidR="00205A5B" w:rsidRPr="00BD4B05">
        <w:t xml:space="preserve">потребительском спросе на </w:t>
      </w:r>
      <w:r w:rsidR="00231885" w:rsidRPr="00BD4B05">
        <w:t>Продукци</w:t>
      </w:r>
      <w:r w:rsidR="00205A5B" w:rsidRPr="00BD4B05">
        <w:t>ю</w:t>
      </w:r>
      <w:r w:rsidRPr="00BD4B05">
        <w:t xml:space="preserve">, объявляемая Организатором </w:t>
      </w:r>
      <w:r w:rsidR="00E93936" w:rsidRPr="00BD4B05">
        <w:t>в  личном кабинете</w:t>
      </w:r>
      <w:r w:rsidR="00B55878" w:rsidRPr="00BD4B05">
        <w:t xml:space="preserve"> на сайте</w:t>
      </w:r>
      <w:r w:rsidR="00E93936" w:rsidRPr="00BD4B05">
        <w:t xml:space="preserve">. </w:t>
      </w:r>
    </w:p>
    <w:p w14:paraId="3272D458" w14:textId="77777777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2. УЧАСТНИКИ ПРОГРАММЫ</w:t>
      </w:r>
    </w:p>
    <w:p w14:paraId="7A490124" w14:textId="77777777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2.1 Требования к Участникам</w:t>
      </w:r>
    </w:p>
    <w:p w14:paraId="5DBDC5BA" w14:textId="5D44B90B" w:rsidR="0045037F" w:rsidRPr="00BD4B05" w:rsidRDefault="0045037F" w:rsidP="0045037F">
      <w:r w:rsidRPr="00BD4B05">
        <w:t>К участию в Программе допускаются физические лица, соответствующие следующим требованиям:</w:t>
      </w:r>
    </w:p>
    <w:p w14:paraId="54574FF4" w14:textId="77777777" w:rsidR="0045037F" w:rsidRPr="00BD4B05" w:rsidRDefault="0045037F" w:rsidP="0045037F">
      <w:pPr>
        <w:numPr>
          <w:ilvl w:val="0"/>
          <w:numId w:val="1"/>
        </w:numPr>
      </w:pPr>
      <w:r w:rsidRPr="00BD4B05">
        <w:t>достигшие 18-летнего возраста</w:t>
      </w:r>
    </w:p>
    <w:p w14:paraId="34A3263F" w14:textId="77777777" w:rsidR="0045037F" w:rsidRPr="00BD4B05" w:rsidRDefault="0045037F" w:rsidP="0045037F">
      <w:pPr>
        <w:numPr>
          <w:ilvl w:val="0"/>
          <w:numId w:val="1"/>
        </w:numPr>
      </w:pPr>
      <w:r w:rsidRPr="00BD4B05">
        <w:lastRenderedPageBreak/>
        <w:t>являющиеся гражданами Российской Федерации</w:t>
      </w:r>
    </w:p>
    <w:p w14:paraId="71FF1A39" w14:textId="148EE788" w:rsidR="0045037F" w:rsidRPr="00BD4B05" w:rsidRDefault="0083376B" w:rsidP="0045037F">
      <w:pPr>
        <w:numPr>
          <w:ilvl w:val="0"/>
          <w:numId w:val="1"/>
        </w:numPr>
      </w:pPr>
      <w:r w:rsidRPr="00BD4B05">
        <w:t>фактически находящиеся</w:t>
      </w:r>
      <w:r w:rsidR="0045037F" w:rsidRPr="00BD4B05">
        <w:t xml:space="preserve"> на территории РФ</w:t>
      </w:r>
    </w:p>
    <w:p w14:paraId="629DE6A7" w14:textId="77777777" w:rsidR="0045037F" w:rsidRPr="00BD4B05" w:rsidRDefault="0045037F" w:rsidP="0045037F">
      <w:pPr>
        <w:numPr>
          <w:ilvl w:val="0"/>
          <w:numId w:val="1"/>
        </w:numPr>
      </w:pPr>
      <w:r w:rsidRPr="00BD4B05">
        <w:t>обладающие полной дееспособностью</w:t>
      </w:r>
    </w:p>
    <w:p w14:paraId="5EA68EE0" w14:textId="77777777" w:rsidR="0045037F" w:rsidRPr="00BD4B05" w:rsidRDefault="0045037F" w:rsidP="0045037F">
      <w:pPr>
        <w:numPr>
          <w:ilvl w:val="0"/>
          <w:numId w:val="1"/>
        </w:numPr>
      </w:pPr>
      <w:r w:rsidRPr="00BD4B05">
        <w:t>не являющиеся должностными лицами, руководителями или контролирующими лицами Организатора или Генерального подрядчика</w:t>
      </w:r>
    </w:p>
    <w:p w14:paraId="0AB0C781" w14:textId="77777777" w:rsidR="00B8798E" w:rsidRPr="00BD4B05" w:rsidRDefault="00B8798E" w:rsidP="009A098E">
      <w:pPr>
        <w:ind w:left="360"/>
      </w:pPr>
    </w:p>
    <w:p w14:paraId="36C40B08" w14:textId="77777777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2.2 Регистрация в Программе</w:t>
      </w:r>
    </w:p>
    <w:p w14:paraId="19E7FBB7" w14:textId="77777777" w:rsidR="0045037F" w:rsidRPr="00BD4B05" w:rsidRDefault="0045037F" w:rsidP="0045037F">
      <w:r w:rsidRPr="00BD4B05">
        <w:t>Для участия в Программе необходимо:</w:t>
      </w:r>
    </w:p>
    <w:p w14:paraId="2E79A242" w14:textId="757E3AE3" w:rsidR="00E93936" w:rsidRPr="00BD4B05" w:rsidRDefault="00E93936" w:rsidP="00E93936">
      <w:pPr>
        <w:pStyle w:val="a7"/>
        <w:numPr>
          <w:ilvl w:val="0"/>
          <w:numId w:val="2"/>
        </w:numPr>
      </w:pPr>
      <w:r w:rsidRPr="00BD4B05">
        <w:t xml:space="preserve">Создать личный кабинет на сайте  </w:t>
      </w:r>
      <w:hyperlink r:id="rId13" w:history="1">
        <w:r w:rsidR="005C7427" w:rsidRPr="00BD4B05">
          <w:rPr>
            <w:rStyle w:val="af1"/>
          </w:rPr>
          <w:t>https://vperedcoo.ru/</w:t>
        </w:r>
      </w:hyperlink>
      <w:r w:rsidR="005C7427" w:rsidRPr="00BD4B05">
        <w:t xml:space="preserve"> ,</w:t>
      </w:r>
    </w:p>
    <w:p w14:paraId="4D56443C" w14:textId="02966473" w:rsidR="0045037F" w:rsidRPr="00BD4B05" w:rsidRDefault="0045037F" w:rsidP="0045037F">
      <w:pPr>
        <w:numPr>
          <w:ilvl w:val="0"/>
          <w:numId w:val="2"/>
        </w:numPr>
      </w:pPr>
      <w:r w:rsidRPr="00BD4B05">
        <w:t>Ввести номер мобильного телефона</w:t>
      </w:r>
      <w:r w:rsidR="00B55878" w:rsidRPr="00BD4B05">
        <w:t xml:space="preserve"> и адрес электронной почты</w:t>
      </w:r>
      <w:r w:rsidRPr="00BD4B05">
        <w:t xml:space="preserve"> для регистрации</w:t>
      </w:r>
      <w:r w:rsidR="005C7427" w:rsidRPr="00BD4B05">
        <w:t>,</w:t>
      </w:r>
    </w:p>
    <w:p w14:paraId="0184A305" w14:textId="7C3D7DC3" w:rsidR="0045037F" w:rsidRPr="00BD4B05" w:rsidRDefault="0045037F" w:rsidP="0045037F">
      <w:pPr>
        <w:numPr>
          <w:ilvl w:val="0"/>
          <w:numId w:val="2"/>
        </w:numPr>
      </w:pPr>
      <w:r w:rsidRPr="00BD4B05">
        <w:t>Подтвердить согласие с настоящими Правилами путем нажатия</w:t>
      </w:r>
      <w:r w:rsidR="00890DF6" w:rsidRPr="00BD4B05">
        <w:t xml:space="preserve"> </w:t>
      </w:r>
      <w:r w:rsidRPr="00BD4B05">
        <w:t xml:space="preserve">соответствующей кнопки </w:t>
      </w:r>
      <w:r w:rsidR="00B55878" w:rsidRPr="00BD4B05">
        <w:t xml:space="preserve">на сайте </w:t>
      </w:r>
      <w:hyperlink r:id="rId14" w:history="1">
        <w:r w:rsidR="00B55878" w:rsidRPr="00BD4B05">
          <w:rPr>
            <w:rStyle w:val="af1"/>
          </w:rPr>
          <w:t>https://vperedcoo.ru/</w:t>
        </w:r>
      </w:hyperlink>
    </w:p>
    <w:p w14:paraId="586E9589" w14:textId="77777777" w:rsidR="0045037F" w:rsidRPr="00BD4B05" w:rsidRDefault="0045037F" w:rsidP="00D65E41">
      <w:pPr>
        <w:jc w:val="both"/>
        <w:rPr>
          <w:b/>
          <w:bCs/>
        </w:rPr>
      </w:pPr>
      <w:r w:rsidRPr="00BD4B05">
        <w:rPr>
          <w:b/>
          <w:bCs/>
        </w:rPr>
        <w:t>Каждый Участник может быть зарегистрирован только один раз. Создание множественных аккаунтов запрещено и влечет блокировку доступа.</w:t>
      </w:r>
    </w:p>
    <w:p w14:paraId="256B94BF" w14:textId="77777777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3. ПОРЯДОК РАБОТЫ В ПРОГРАММЕ</w:t>
      </w:r>
    </w:p>
    <w:p w14:paraId="2B361883" w14:textId="0B1FEF24" w:rsidR="0045037F" w:rsidRPr="00BD4B05" w:rsidRDefault="0045037F" w:rsidP="00C815AE">
      <w:pPr>
        <w:pStyle w:val="a7"/>
        <w:numPr>
          <w:ilvl w:val="1"/>
          <w:numId w:val="11"/>
        </w:numPr>
        <w:rPr>
          <w:b/>
          <w:bCs/>
        </w:rPr>
      </w:pPr>
      <w:r w:rsidRPr="00BD4B05">
        <w:rPr>
          <w:b/>
          <w:bCs/>
        </w:rPr>
        <w:t>Создание заявок</w:t>
      </w:r>
    </w:p>
    <w:p w14:paraId="08F76FE7" w14:textId="346997CB" w:rsidR="00890DF6" w:rsidRPr="00BD4B05" w:rsidRDefault="0045037F" w:rsidP="00C815AE">
      <w:pPr>
        <w:jc w:val="both"/>
      </w:pPr>
      <w:r w:rsidRPr="00BD4B05">
        <w:t xml:space="preserve">Участник </w:t>
      </w:r>
      <w:r w:rsidR="00666BD6" w:rsidRPr="00BD4B05">
        <w:t xml:space="preserve">осуществляет </w:t>
      </w:r>
      <w:r w:rsidR="001E798B" w:rsidRPr="00BD4B05">
        <w:t xml:space="preserve">сбор </w:t>
      </w:r>
      <w:r w:rsidR="00666BD6" w:rsidRPr="00BD4B05">
        <w:t>данны</w:t>
      </w:r>
      <w:r w:rsidR="001E798B" w:rsidRPr="00BD4B05">
        <w:t>х</w:t>
      </w:r>
      <w:r w:rsidR="00666BD6" w:rsidRPr="00BD4B05">
        <w:t xml:space="preserve"> о </w:t>
      </w:r>
      <w:r w:rsidR="00205A5B" w:rsidRPr="00BD4B05">
        <w:t xml:space="preserve">потребительском спросе на </w:t>
      </w:r>
      <w:r w:rsidR="00666BD6" w:rsidRPr="00BD4B05">
        <w:t>Продукци</w:t>
      </w:r>
      <w:r w:rsidR="00205A5B" w:rsidRPr="00BD4B05">
        <w:t>ю</w:t>
      </w:r>
      <w:r w:rsidR="0038572F" w:rsidRPr="00BD4B05">
        <w:t>, готовит аналитическую отчётность</w:t>
      </w:r>
      <w:r w:rsidR="00666BD6" w:rsidRPr="00BD4B05">
        <w:t xml:space="preserve"> </w:t>
      </w:r>
      <w:r w:rsidRPr="00BD4B05">
        <w:t xml:space="preserve">и создает заявки в </w:t>
      </w:r>
      <w:r w:rsidR="00E93936" w:rsidRPr="00BD4B05">
        <w:t>личном кабинете</w:t>
      </w:r>
      <w:r w:rsidRPr="00BD4B05">
        <w:t xml:space="preserve">, </w:t>
      </w:r>
      <w:r w:rsidR="006E621A" w:rsidRPr="00BD4B05">
        <w:t>предоставля</w:t>
      </w:r>
      <w:r w:rsidRPr="00BD4B05">
        <w:t>я</w:t>
      </w:r>
      <w:r w:rsidR="00C815AE" w:rsidRPr="00BD4B05">
        <w:t xml:space="preserve"> к</w:t>
      </w:r>
      <w:r w:rsidR="006E621A" w:rsidRPr="00BD4B05">
        <w:t xml:space="preserve">опию чека, о </w:t>
      </w:r>
      <w:r w:rsidR="00586BA1" w:rsidRPr="00BD4B05">
        <w:t>проданной</w:t>
      </w:r>
      <w:r w:rsidR="006E621A" w:rsidRPr="00BD4B05">
        <w:t xml:space="preserve"> </w:t>
      </w:r>
      <w:r w:rsidR="001E798B" w:rsidRPr="00BD4B05">
        <w:t>Продукции</w:t>
      </w:r>
      <w:r w:rsidR="00CF4029" w:rsidRPr="00BD4B05">
        <w:t>.</w:t>
      </w:r>
      <w:r w:rsidR="00BB05D7" w:rsidRPr="00BD4B05">
        <w:rPr>
          <w:rFonts w:ascii="Segoe UI" w:eastAsia="Times New Roman" w:hAnsi="Segoe UI" w:cs="Segoe UI"/>
          <w:spacing w:val="1"/>
          <w:kern w:val="0"/>
          <w:lang w:eastAsia="ru-RU"/>
          <w14:ligatures w14:val="none"/>
        </w:rPr>
        <w:t xml:space="preserve"> </w:t>
      </w:r>
      <w:r w:rsidR="00BB05D7" w:rsidRPr="00BD4B05">
        <w:t xml:space="preserve">В случае </w:t>
      </w:r>
      <w:r w:rsidR="008C1610" w:rsidRPr="00BD4B05">
        <w:t>изменения данных, ранее предоставленных в отчетах</w:t>
      </w:r>
      <w:r w:rsidR="00BB05D7" w:rsidRPr="00BD4B05">
        <w:t xml:space="preserve">, Участник обязан выполнить корректировку </w:t>
      </w:r>
      <w:r w:rsidR="008C1610" w:rsidRPr="00BD4B05">
        <w:t>предоставленной информации</w:t>
      </w:r>
      <w:r w:rsidR="00BB05D7" w:rsidRPr="00BD4B05">
        <w:t xml:space="preserve">, обновить аналитическую отчётность и </w:t>
      </w:r>
      <w:r w:rsidR="00B55878" w:rsidRPr="00BD4B05">
        <w:t xml:space="preserve">отправить заново через личный кабинет, тем самым </w:t>
      </w:r>
      <w:r w:rsidR="008C1610" w:rsidRPr="00BD4B05">
        <w:t>уведоми</w:t>
      </w:r>
      <w:r w:rsidR="00B55878" w:rsidRPr="00BD4B05">
        <w:t>в</w:t>
      </w:r>
      <w:r w:rsidR="008C1610" w:rsidRPr="00BD4B05">
        <w:t xml:space="preserve"> Организатора о произошедших изменениях с приложением актуальной информации</w:t>
      </w:r>
      <w:r w:rsidR="00BB05D7" w:rsidRPr="00BD4B05">
        <w:t>.</w:t>
      </w:r>
    </w:p>
    <w:p w14:paraId="3EA2663E" w14:textId="78F66D2C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3.2</w:t>
      </w:r>
      <w:r w:rsidR="00542621" w:rsidRPr="00BD4B05">
        <w:rPr>
          <w:b/>
          <w:bCs/>
        </w:rPr>
        <w:t>.</w:t>
      </w:r>
      <w:r w:rsidRPr="00BD4B05">
        <w:rPr>
          <w:b/>
          <w:bCs/>
        </w:rPr>
        <w:t xml:space="preserve"> Обработка заявок</w:t>
      </w:r>
    </w:p>
    <w:p w14:paraId="77392B9E" w14:textId="558BE4DB" w:rsidR="0045037F" w:rsidRPr="00BD4B05" w:rsidRDefault="0045037F" w:rsidP="00C244F5">
      <w:pPr>
        <w:jc w:val="both"/>
      </w:pPr>
      <w:r w:rsidRPr="00BD4B05">
        <w:t xml:space="preserve">Все заявки проходят модерацию. Сроки обработки заявок не определены и могут варьироваться. </w:t>
      </w:r>
      <w:r w:rsidR="00C244F5" w:rsidRPr="00BD4B05">
        <w:t>После подтвержденной модерации</w:t>
      </w:r>
      <w:r w:rsidRPr="00BD4B05">
        <w:t xml:space="preserve"> происходит начисление баллов на счет Участника согласно условиям текущей акции.</w:t>
      </w:r>
    </w:p>
    <w:p w14:paraId="674B3718" w14:textId="77777777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3.3 Начисление баллов</w:t>
      </w:r>
    </w:p>
    <w:p w14:paraId="4B8D86BC" w14:textId="37542C2D" w:rsidR="0045037F" w:rsidRPr="00BD4B05" w:rsidRDefault="0045037F" w:rsidP="00C244F5">
      <w:pPr>
        <w:jc w:val="both"/>
      </w:pPr>
      <w:r w:rsidRPr="00BD4B05">
        <w:t xml:space="preserve">Размер вознаграждения за каждую подтвержденную заявку определяется условиями текущих </w:t>
      </w:r>
      <w:r w:rsidR="00537F31" w:rsidRPr="00BD4B05">
        <w:t>А</w:t>
      </w:r>
      <w:r w:rsidRPr="00BD4B05">
        <w:t xml:space="preserve">кций и отображается </w:t>
      </w:r>
      <w:r w:rsidR="00BC0578" w:rsidRPr="00BD4B05">
        <w:t>в личном кабинете</w:t>
      </w:r>
      <w:r w:rsidRPr="00BD4B05">
        <w:t xml:space="preserve">. Организатор вправе изменять размер вознаграждения и условия акций в любое время путем размещения информации </w:t>
      </w:r>
      <w:r w:rsidR="00BC0578" w:rsidRPr="00BD4B05">
        <w:t>в личном кабинете</w:t>
      </w:r>
      <w:r w:rsidRPr="00BD4B05">
        <w:t>.</w:t>
      </w:r>
    </w:p>
    <w:p w14:paraId="0F76AD2C" w14:textId="4260721A" w:rsidR="0045037F" w:rsidRPr="00BD4B05" w:rsidRDefault="0045037F" w:rsidP="00C244F5">
      <w:pPr>
        <w:jc w:val="both"/>
      </w:pPr>
      <w:r w:rsidRPr="00BD4B05">
        <w:lastRenderedPageBreak/>
        <w:t xml:space="preserve">Начисление баллов производится автоматически после подтверждения заявки. Баллы отображаются в </w:t>
      </w:r>
      <w:r w:rsidR="00BC0578" w:rsidRPr="00BD4B05">
        <w:t>л</w:t>
      </w:r>
      <w:r w:rsidRPr="00BD4B05">
        <w:t>ичном кабинете Участника в режиме реального времени.</w:t>
      </w:r>
    </w:p>
    <w:p w14:paraId="4AE8417A" w14:textId="44AF6EB1" w:rsidR="009B3237" w:rsidRPr="00BD4B05" w:rsidRDefault="009B3237" w:rsidP="009B3237">
      <w:pPr>
        <w:jc w:val="both"/>
        <w:rPr>
          <w:b/>
          <w:bCs/>
        </w:rPr>
      </w:pPr>
      <w:r w:rsidRPr="00BD4B05">
        <w:rPr>
          <w:b/>
          <w:bCs/>
        </w:rPr>
        <w:t>3.4</w:t>
      </w:r>
      <w:r w:rsidR="00053E8C" w:rsidRPr="00BD4B05">
        <w:rPr>
          <w:b/>
          <w:bCs/>
        </w:rPr>
        <w:t>.</w:t>
      </w:r>
      <w:r w:rsidR="005401FE" w:rsidRPr="00BD4B05">
        <w:rPr>
          <w:b/>
          <w:bCs/>
        </w:rPr>
        <w:t xml:space="preserve"> </w:t>
      </w:r>
      <w:r w:rsidRPr="00BD4B05">
        <w:rPr>
          <w:b/>
          <w:bCs/>
        </w:rPr>
        <w:t>Корректировка баллов</w:t>
      </w:r>
    </w:p>
    <w:p w14:paraId="365B8ACA" w14:textId="1C136033" w:rsidR="008F5CED" w:rsidRPr="00BD4B05" w:rsidRDefault="008F5CED" w:rsidP="009B3237">
      <w:pPr>
        <w:jc w:val="both"/>
      </w:pPr>
      <w:r w:rsidRPr="00BD4B05">
        <w:t xml:space="preserve">В случае </w:t>
      </w:r>
      <w:r w:rsidR="008C1610" w:rsidRPr="00BD4B05">
        <w:t>выявления некорректной информации в предоставленных отчетах</w:t>
      </w:r>
      <w:r w:rsidRPr="00BD4B05">
        <w:t xml:space="preserve">, </w:t>
      </w:r>
      <w:r w:rsidR="005401FE" w:rsidRPr="00BD4B05">
        <w:t xml:space="preserve">Организатор оставляет за </w:t>
      </w:r>
      <w:r w:rsidR="00B17C39" w:rsidRPr="00BD4B05">
        <w:t>собой право на</w:t>
      </w:r>
      <w:r w:rsidR="009B3237" w:rsidRPr="00BD4B05">
        <w:t xml:space="preserve"> внесение корректировок</w:t>
      </w:r>
      <w:r w:rsidR="006721FC" w:rsidRPr="00BD4B05">
        <w:t xml:space="preserve"> </w:t>
      </w:r>
      <w:r w:rsidR="00B17C39" w:rsidRPr="00BD4B05">
        <w:t xml:space="preserve">размера вознаграждения </w:t>
      </w:r>
      <w:r w:rsidR="009B3237" w:rsidRPr="00BD4B05">
        <w:t>в виде перерасчета начисленных баллов</w:t>
      </w:r>
      <w:r w:rsidR="00F5368C" w:rsidRPr="00BD4B05">
        <w:t>,</w:t>
      </w:r>
      <w:r w:rsidRPr="00BD4B05">
        <w:t xml:space="preserve"> с учетом исключения </w:t>
      </w:r>
      <w:r w:rsidR="008C1610" w:rsidRPr="00BD4B05">
        <w:t>ошибочно предоставленных данных</w:t>
      </w:r>
      <w:r w:rsidRPr="00BD4B05">
        <w:t>.</w:t>
      </w:r>
    </w:p>
    <w:p w14:paraId="56DE206A" w14:textId="77777777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4. ВЫПЛАТЫ И ОБМЕН БАЛЛОВ</w:t>
      </w:r>
    </w:p>
    <w:p w14:paraId="228E5B86" w14:textId="5A15C5E1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4.1 Условия</w:t>
      </w:r>
      <w:r w:rsidR="0083376B" w:rsidRPr="00BD4B05">
        <w:rPr>
          <w:b/>
          <w:bCs/>
        </w:rPr>
        <w:t xml:space="preserve"> </w:t>
      </w:r>
      <w:r w:rsidR="000A0ADE" w:rsidRPr="00BD4B05">
        <w:rPr>
          <w:b/>
          <w:bCs/>
        </w:rPr>
        <w:t>обмена баллов</w:t>
      </w:r>
    </w:p>
    <w:p w14:paraId="26A69B06" w14:textId="547C42DD" w:rsidR="00537F31" w:rsidRPr="00BD4B05" w:rsidRDefault="0045037F" w:rsidP="000A0ADE">
      <w:pPr>
        <w:jc w:val="both"/>
      </w:pPr>
      <w:r w:rsidRPr="00BD4B05">
        <w:t xml:space="preserve">Обмен баллов на денежные средства возможен при накоплении на счету Участника не менее 700 баллов. Выплаты осуществляются Генеральным подрядчиком в соответствии с его условиями и лимитами на платформе </w:t>
      </w:r>
      <w:hyperlink r:id="rId15" w:history="1">
        <w:r w:rsidR="00537F31" w:rsidRPr="00BD4B05">
          <w:rPr>
            <w:rStyle w:val="af1"/>
            <w:color w:val="auto"/>
          </w:rPr>
          <w:t>https://www.solarstaff.com/</w:t>
        </w:r>
      </w:hyperlink>
    </w:p>
    <w:p w14:paraId="782936F4" w14:textId="77777777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4.2 Процедура вывода</w:t>
      </w:r>
    </w:p>
    <w:p w14:paraId="602E1F1B" w14:textId="77777777" w:rsidR="0045037F" w:rsidRPr="00BD4B05" w:rsidRDefault="0045037F" w:rsidP="00852916">
      <w:pPr>
        <w:ind w:firstLine="284"/>
        <w:jc w:val="both"/>
      </w:pPr>
      <w:r w:rsidRPr="00BD4B05">
        <w:t>Для получения выплаты Участник:</w:t>
      </w:r>
    </w:p>
    <w:p w14:paraId="71B7D4AD" w14:textId="77777777" w:rsidR="00BC0578" w:rsidRPr="00BD4B05" w:rsidRDefault="0045037F" w:rsidP="00852916">
      <w:pPr>
        <w:numPr>
          <w:ilvl w:val="0"/>
          <w:numId w:val="4"/>
        </w:numPr>
        <w:ind w:left="0" w:firstLine="284"/>
        <w:jc w:val="both"/>
      </w:pPr>
      <w:r w:rsidRPr="00BD4B05">
        <w:t xml:space="preserve">Подает заявку на вывод средств </w:t>
      </w:r>
      <w:r w:rsidR="00BC0578" w:rsidRPr="00BD4B05">
        <w:t xml:space="preserve">в личном кабинете. </w:t>
      </w:r>
    </w:p>
    <w:p w14:paraId="2814CF4D" w14:textId="3CAA70D8" w:rsidR="0045037F" w:rsidRPr="00BD4B05" w:rsidRDefault="0045037F" w:rsidP="00852916">
      <w:pPr>
        <w:numPr>
          <w:ilvl w:val="0"/>
          <w:numId w:val="4"/>
        </w:numPr>
        <w:ind w:left="0" w:firstLine="284"/>
        <w:jc w:val="both"/>
      </w:pPr>
      <w:r w:rsidRPr="00BD4B05">
        <w:t>Проходит верификацию у Генерального подрядчика (участник может уже являться клиентом Генерального подрядчика)</w:t>
      </w:r>
      <w:r w:rsidR="00852916" w:rsidRPr="00BD4B05">
        <w:t>,</w:t>
      </w:r>
    </w:p>
    <w:p w14:paraId="41618521" w14:textId="615CCAA3" w:rsidR="0045037F" w:rsidRPr="00BD4B05" w:rsidRDefault="0045037F" w:rsidP="00852916">
      <w:pPr>
        <w:numPr>
          <w:ilvl w:val="0"/>
          <w:numId w:val="4"/>
        </w:numPr>
        <w:ind w:left="0" w:firstLine="284"/>
        <w:jc w:val="both"/>
      </w:pPr>
      <w:r w:rsidRPr="00BD4B05">
        <w:t>Указывает реквизиты банковской карты на платформе Генерального подрядчика</w:t>
      </w:r>
      <w:r w:rsidR="00852916" w:rsidRPr="00BD4B05">
        <w:t>.</w:t>
      </w:r>
    </w:p>
    <w:p w14:paraId="553D19C1" w14:textId="2D31F82F" w:rsidR="0045037F" w:rsidRPr="00BD4B05" w:rsidRDefault="0045037F" w:rsidP="00C244F5">
      <w:pPr>
        <w:jc w:val="both"/>
      </w:pPr>
      <w:r w:rsidRPr="00BD4B05">
        <w:t>Выплаты производятся в течение 6 (шести) рабочих дней с момента, когда</w:t>
      </w:r>
      <w:r w:rsidR="00BC0578" w:rsidRPr="00BD4B05">
        <w:t xml:space="preserve"> в личный кабинет поступит сообщение</w:t>
      </w:r>
      <w:r w:rsidRPr="00BD4B05">
        <w:t xml:space="preserve"> об успешной заявке. </w:t>
      </w:r>
      <w:r w:rsidR="00BC0578" w:rsidRPr="00BD4B05">
        <w:t>Организатор</w:t>
      </w:r>
      <w:r w:rsidRPr="00BD4B05">
        <w:t xml:space="preserve"> проверяет все условия: корректность данных, верификацию и регистрацию на платформе Генерального подрядчика.</w:t>
      </w:r>
    </w:p>
    <w:p w14:paraId="5A08529D" w14:textId="40E66AD5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4.</w:t>
      </w:r>
      <w:r w:rsidR="003C62A9" w:rsidRPr="00BD4B05">
        <w:rPr>
          <w:b/>
          <w:bCs/>
        </w:rPr>
        <w:t>3</w:t>
      </w:r>
      <w:r w:rsidRPr="00BD4B05">
        <w:rPr>
          <w:b/>
          <w:bCs/>
        </w:rPr>
        <w:t xml:space="preserve"> Налогообложение</w:t>
      </w:r>
    </w:p>
    <w:p w14:paraId="0C5644F4" w14:textId="2B21B1AE" w:rsidR="0045037F" w:rsidRPr="00BD4B05" w:rsidRDefault="0045037F" w:rsidP="00C244F5">
      <w:pPr>
        <w:jc w:val="both"/>
      </w:pPr>
      <w:r w:rsidRPr="00BD4B05">
        <w:t>Генеральный подрядчик выступает налоговым агентом и самостоятельно исчисляет, удерживает и уплачивает НДФЛ</w:t>
      </w:r>
      <w:r w:rsidR="0083376B" w:rsidRPr="00BD4B05">
        <w:t xml:space="preserve"> </w:t>
      </w:r>
      <w:r w:rsidRPr="00BD4B05">
        <w:t>с выплат Участникам по формуле:</w:t>
      </w:r>
    </w:p>
    <w:p w14:paraId="649FF80A" w14:textId="77777777" w:rsidR="0045037F" w:rsidRPr="00BD4B05" w:rsidRDefault="0045037F" w:rsidP="0045037F">
      <w:r w:rsidRPr="00BD4B05">
        <w:rPr>
          <w:b/>
          <w:bCs/>
        </w:rPr>
        <w:t>Сумма к выплате = Баллы × 0,87</w:t>
      </w:r>
    </w:p>
    <w:p w14:paraId="67FB88B3" w14:textId="77777777" w:rsidR="0045037F" w:rsidRPr="00BD4B05" w:rsidRDefault="0045037F" w:rsidP="00C244F5">
      <w:pPr>
        <w:jc w:val="both"/>
      </w:pPr>
      <w:r w:rsidRPr="00BD4B05">
        <w:t>Данная формула применяется автоматически при обработке заявок на вывод средств.</w:t>
      </w:r>
    </w:p>
    <w:p w14:paraId="37B8188A" w14:textId="5A222BFD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5. ДАННЫЕ</w:t>
      </w:r>
    </w:p>
    <w:p w14:paraId="2C9233FC" w14:textId="3F85A3A3" w:rsidR="0045037F" w:rsidRPr="00BD4B05" w:rsidRDefault="0045037F" w:rsidP="0045037F">
      <w:pPr>
        <w:rPr>
          <w:b/>
          <w:bCs/>
        </w:rPr>
      </w:pPr>
      <w:bookmarkStart w:id="3" w:name="_Hlk206502006"/>
      <w:r w:rsidRPr="00BD4B05">
        <w:rPr>
          <w:b/>
          <w:bCs/>
        </w:rPr>
        <w:t xml:space="preserve">5.1 Обработка данных </w:t>
      </w:r>
    </w:p>
    <w:p w14:paraId="5D32F36C" w14:textId="38F6921F" w:rsidR="00096E14" w:rsidRPr="00BD4B05" w:rsidRDefault="0045037F" w:rsidP="00096E14">
      <w:pPr>
        <w:jc w:val="both"/>
      </w:pPr>
      <w:r w:rsidRPr="00BD4B05">
        <w:t xml:space="preserve">Организатор обрабатывает только </w:t>
      </w:r>
      <w:r w:rsidR="003C62A9" w:rsidRPr="00BD4B05">
        <w:t xml:space="preserve">данные о </w:t>
      </w:r>
      <w:r w:rsidRPr="00BD4B05">
        <w:t>номер</w:t>
      </w:r>
      <w:r w:rsidR="003C62A9" w:rsidRPr="00BD4B05">
        <w:t>е</w:t>
      </w:r>
      <w:r w:rsidRPr="00BD4B05">
        <w:t xml:space="preserve"> телефона Участника</w:t>
      </w:r>
      <w:r w:rsidR="00C62C2F" w:rsidRPr="00BD4B05">
        <w:t xml:space="preserve"> и</w:t>
      </w:r>
      <w:r w:rsidRPr="00BD4B05">
        <w:t xml:space="preserve"> </w:t>
      </w:r>
      <w:r w:rsidR="00C62C2F" w:rsidRPr="00BD4B05">
        <w:t xml:space="preserve">адрес электронной почты </w:t>
      </w:r>
      <w:r w:rsidRPr="00BD4B05">
        <w:t xml:space="preserve">для технического функционирования </w:t>
      </w:r>
      <w:r w:rsidR="00096E14" w:rsidRPr="00BD4B05">
        <w:t>личного кабинета</w:t>
      </w:r>
      <w:r w:rsidR="00BC0578" w:rsidRPr="00BD4B05">
        <w:t>.</w:t>
      </w:r>
    </w:p>
    <w:p w14:paraId="79A86DDE" w14:textId="06B15EB0" w:rsidR="0045037F" w:rsidRPr="00BD4B05" w:rsidRDefault="0045037F" w:rsidP="00096E14">
      <w:pPr>
        <w:jc w:val="both"/>
        <w:rPr>
          <w:b/>
          <w:bCs/>
        </w:rPr>
      </w:pPr>
      <w:r w:rsidRPr="00BD4B05">
        <w:rPr>
          <w:b/>
          <w:bCs/>
        </w:rPr>
        <w:t>5.2 Взаимодействие с Генеральным подрядчиком</w:t>
      </w:r>
    </w:p>
    <w:p w14:paraId="76EDE5C9" w14:textId="5694B65A" w:rsidR="000D6FA8" w:rsidRPr="00BD4B05" w:rsidRDefault="000D6FA8" w:rsidP="00C244F5">
      <w:pPr>
        <w:jc w:val="both"/>
      </w:pPr>
      <w:r w:rsidRPr="00BD4B05">
        <w:lastRenderedPageBreak/>
        <w:t>Участник дает согласие</w:t>
      </w:r>
      <w:r w:rsidR="00096E14" w:rsidRPr="00BD4B05">
        <w:t xml:space="preserve"> на</w:t>
      </w:r>
      <w:r w:rsidRPr="00BD4B05">
        <w:t xml:space="preserve"> передачу</w:t>
      </w:r>
      <w:r w:rsidR="00096E14" w:rsidRPr="00BD4B05">
        <w:t xml:space="preserve"> номера</w:t>
      </w:r>
      <w:r w:rsidRPr="00BD4B05">
        <w:t xml:space="preserve"> телефона </w:t>
      </w:r>
      <w:r w:rsidR="00C62C2F" w:rsidRPr="00BD4B05">
        <w:t xml:space="preserve">и адреса электронной почты </w:t>
      </w:r>
      <w:r w:rsidRPr="00BD4B05">
        <w:t>Генеральному подрядчику для целей осуществления выплат в рамках Программы</w:t>
      </w:r>
      <w:r w:rsidR="00096E14" w:rsidRPr="00BD4B05">
        <w:t>.</w:t>
      </w:r>
    </w:p>
    <w:bookmarkEnd w:id="3"/>
    <w:p w14:paraId="0A93FCE5" w14:textId="26DC9286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6. ПРАВА И ОБЯЗАННОСТИ СТОРОН</w:t>
      </w:r>
    </w:p>
    <w:p w14:paraId="6A598341" w14:textId="77777777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6.1 Права Организатора</w:t>
      </w:r>
    </w:p>
    <w:p w14:paraId="070D38F2" w14:textId="77777777" w:rsidR="0045037F" w:rsidRPr="00BD4B05" w:rsidRDefault="0045037F" w:rsidP="0045037F">
      <w:r w:rsidRPr="00BD4B05">
        <w:t>Организатор имеет право:</w:t>
      </w:r>
    </w:p>
    <w:p w14:paraId="214E57B6" w14:textId="52C256C6" w:rsidR="0045037F" w:rsidRPr="00BD4B05" w:rsidRDefault="0045037F" w:rsidP="0045037F">
      <w:pPr>
        <w:numPr>
          <w:ilvl w:val="0"/>
          <w:numId w:val="6"/>
        </w:numPr>
      </w:pPr>
      <w:r w:rsidRPr="00BD4B05">
        <w:t>изменять условия Программы и размер вознаграждения</w:t>
      </w:r>
      <w:r w:rsidR="005C7427" w:rsidRPr="00BD4B05">
        <w:t>,</w:t>
      </w:r>
    </w:p>
    <w:p w14:paraId="558792A5" w14:textId="0487CB7E" w:rsidR="0045037F" w:rsidRPr="00BD4B05" w:rsidRDefault="0045037F" w:rsidP="0045037F">
      <w:pPr>
        <w:numPr>
          <w:ilvl w:val="0"/>
          <w:numId w:val="6"/>
        </w:numPr>
      </w:pPr>
      <w:r w:rsidRPr="00BD4B05">
        <w:t>проводить разовые акции с особыми условиями</w:t>
      </w:r>
      <w:r w:rsidR="005C7427" w:rsidRPr="00BD4B05">
        <w:t>,</w:t>
      </w:r>
    </w:p>
    <w:p w14:paraId="4D11A041" w14:textId="689640EA" w:rsidR="0045037F" w:rsidRPr="00BD4B05" w:rsidRDefault="0045037F" w:rsidP="0045037F">
      <w:pPr>
        <w:numPr>
          <w:ilvl w:val="0"/>
          <w:numId w:val="6"/>
        </w:numPr>
      </w:pPr>
      <w:r w:rsidRPr="00BD4B05">
        <w:t>модерировать и отклонять заявки при выявлении нарушений</w:t>
      </w:r>
      <w:r w:rsidR="005C7427" w:rsidRPr="00BD4B05">
        <w:t>,</w:t>
      </w:r>
    </w:p>
    <w:p w14:paraId="383DAF10" w14:textId="67454E49" w:rsidR="0045037F" w:rsidRPr="00BD4B05" w:rsidRDefault="0045037F" w:rsidP="0045037F">
      <w:pPr>
        <w:numPr>
          <w:ilvl w:val="0"/>
          <w:numId w:val="6"/>
        </w:numPr>
      </w:pPr>
      <w:r w:rsidRPr="00BD4B05">
        <w:t>блокировать доступ Участников при нарушении Правил</w:t>
      </w:r>
      <w:r w:rsidR="005C7427" w:rsidRPr="00BD4B05">
        <w:t>,</w:t>
      </w:r>
    </w:p>
    <w:p w14:paraId="3171BD4C" w14:textId="68D93B55" w:rsidR="0045037F" w:rsidRPr="00BD4B05" w:rsidRDefault="0045037F" w:rsidP="0045037F">
      <w:pPr>
        <w:numPr>
          <w:ilvl w:val="0"/>
          <w:numId w:val="6"/>
        </w:numPr>
      </w:pPr>
      <w:r w:rsidRPr="00BD4B05">
        <w:t>требовать предоставления дополнительной информации</w:t>
      </w:r>
      <w:r w:rsidR="005C7427" w:rsidRPr="00BD4B05">
        <w:t>,</w:t>
      </w:r>
    </w:p>
    <w:p w14:paraId="7377E732" w14:textId="70C60C89" w:rsidR="0045037F" w:rsidRPr="00BD4B05" w:rsidRDefault="0045037F" w:rsidP="0045037F">
      <w:pPr>
        <w:numPr>
          <w:ilvl w:val="0"/>
          <w:numId w:val="6"/>
        </w:numPr>
      </w:pPr>
      <w:r w:rsidRPr="00BD4B05">
        <w:t>проверять соответствие Участника требованиям Программы</w:t>
      </w:r>
      <w:r w:rsidR="005C7427" w:rsidRPr="00BD4B05">
        <w:t>,</w:t>
      </w:r>
    </w:p>
    <w:p w14:paraId="5CF0A018" w14:textId="78DBC9BE" w:rsidR="008E5055" w:rsidRPr="00BD4B05" w:rsidRDefault="00092B7A" w:rsidP="0045037F">
      <w:pPr>
        <w:numPr>
          <w:ilvl w:val="0"/>
          <w:numId w:val="6"/>
        </w:numPr>
      </w:pPr>
      <w:r w:rsidRPr="00BD4B05">
        <w:t>осуществлять перерасчёт начисленных баллов</w:t>
      </w:r>
      <w:r w:rsidR="005C7427" w:rsidRPr="00BD4B05">
        <w:t>.</w:t>
      </w:r>
    </w:p>
    <w:p w14:paraId="59ED5A28" w14:textId="77777777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6.2 Обязанности Организатора</w:t>
      </w:r>
    </w:p>
    <w:p w14:paraId="01A88714" w14:textId="77777777" w:rsidR="0045037F" w:rsidRPr="00BD4B05" w:rsidRDefault="0045037F" w:rsidP="0045037F">
      <w:r w:rsidRPr="00BD4B05">
        <w:t>Организатор обязан:</w:t>
      </w:r>
    </w:p>
    <w:p w14:paraId="3952B5E0" w14:textId="1F9D65C5" w:rsidR="0045037F" w:rsidRPr="00BD4B05" w:rsidRDefault="0045037F" w:rsidP="0045037F">
      <w:pPr>
        <w:numPr>
          <w:ilvl w:val="0"/>
          <w:numId w:val="7"/>
        </w:numPr>
      </w:pPr>
      <w:r w:rsidRPr="00BD4B05">
        <w:t xml:space="preserve">обеспечить техническую возможность создания </w:t>
      </w:r>
      <w:r w:rsidR="008D3F88" w:rsidRPr="00BD4B05">
        <w:t>З</w:t>
      </w:r>
      <w:r w:rsidRPr="00BD4B05">
        <w:t xml:space="preserve">аявок через </w:t>
      </w:r>
      <w:r w:rsidR="00BC0578" w:rsidRPr="00BD4B05">
        <w:t>личный кабинет,</w:t>
      </w:r>
    </w:p>
    <w:p w14:paraId="35182147" w14:textId="7455F222" w:rsidR="0045037F" w:rsidRPr="00BD4B05" w:rsidRDefault="0045037F" w:rsidP="0045037F">
      <w:pPr>
        <w:numPr>
          <w:ilvl w:val="0"/>
          <w:numId w:val="7"/>
        </w:numPr>
      </w:pPr>
      <w:r w:rsidRPr="00BD4B05">
        <w:t>осуществлять модерацию заявок в установленные сроки</w:t>
      </w:r>
      <w:r w:rsidR="00BC0578" w:rsidRPr="00BD4B05">
        <w:t>,</w:t>
      </w:r>
    </w:p>
    <w:p w14:paraId="79C169FF" w14:textId="2036EBB4" w:rsidR="0045037F" w:rsidRPr="00BD4B05" w:rsidRDefault="0045037F" w:rsidP="0045037F">
      <w:pPr>
        <w:numPr>
          <w:ilvl w:val="0"/>
          <w:numId w:val="7"/>
        </w:numPr>
      </w:pPr>
      <w:r w:rsidRPr="00BD4B05">
        <w:t>информировать о</w:t>
      </w:r>
      <w:r w:rsidR="002D6F58" w:rsidRPr="00BD4B05">
        <w:t>б</w:t>
      </w:r>
      <w:r w:rsidRPr="00BD4B05">
        <w:t xml:space="preserve"> изменениях условий через</w:t>
      </w:r>
      <w:r w:rsidR="00BC0578" w:rsidRPr="00BD4B05">
        <w:t xml:space="preserve"> личный кабинет.</w:t>
      </w:r>
    </w:p>
    <w:p w14:paraId="0C0C473D" w14:textId="77777777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6.3 Обязанности Участника</w:t>
      </w:r>
    </w:p>
    <w:p w14:paraId="4E159C57" w14:textId="77777777" w:rsidR="0045037F" w:rsidRPr="00BD4B05" w:rsidRDefault="0045037F" w:rsidP="0045037F">
      <w:r w:rsidRPr="00BD4B05">
        <w:t>Участник обязан:</w:t>
      </w:r>
    </w:p>
    <w:p w14:paraId="2E1BA3C0" w14:textId="75FD1AD9" w:rsidR="0045037F" w:rsidRPr="00BD4B05" w:rsidRDefault="0045037F" w:rsidP="0045037F">
      <w:pPr>
        <w:numPr>
          <w:ilvl w:val="0"/>
          <w:numId w:val="8"/>
        </w:numPr>
      </w:pPr>
      <w:r w:rsidRPr="00BD4B05">
        <w:t>соблюдать требования действующего законодательства РФ</w:t>
      </w:r>
      <w:r w:rsidR="00BC0578" w:rsidRPr="00BD4B05">
        <w:t>,</w:t>
      </w:r>
    </w:p>
    <w:p w14:paraId="7565D709" w14:textId="09FBFB75" w:rsidR="0045037F" w:rsidRPr="00BD4B05" w:rsidRDefault="0045037F" w:rsidP="0045037F">
      <w:pPr>
        <w:numPr>
          <w:ilvl w:val="0"/>
          <w:numId w:val="8"/>
        </w:numPr>
      </w:pPr>
      <w:r w:rsidRPr="00BD4B05">
        <w:t>предоставлять достоверную информацию при создании заявок</w:t>
      </w:r>
      <w:r w:rsidR="00BC0578" w:rsidRPr="00BD4B05">
        <w:t>,</w:t>
      </w:r>
    </w:p>
    <w:p w14:paraId="5EF76FC0" w14:textId="22EA7E77" w:rsidR="0045037F" w:rsidRPr="00BD4B05" w:rsidRDefault="0045037F" w:rsidP="0045037F">
      <w:pPr>
        <w:numPr>
          <w:ilvl w:val="0"/>
          <w:numId w:val="8"/>
        </w:numPr>
      </w:pPr>
      <w:r w:rsidRPr="00BD4B05">
        <w:t>не осуществлять рекламу или стимулирование продаж никотиносодержащей продукции</w:t>
      </w:r>
      <w:r w:rsidR="00BC0578" w:rsidRPr="00BD4B05">
        <w:t>,</w:t>
      </w:r>
    </w:p>
    <w:p w14:paraId="5586FFC7" w14:textId="19024F3C" w:rsidR="0045037F" w:rsidRPr="00BD4B05" w:rsidRDefault="0045037F" w:rsidP="0045037F">
      <w:pPr>
        <w:numPr>
          <w:ilvl w:val="0"/>
          <w:numId w:val="8"/>
        </w:numPr>
      </w:pPr>
      <w:r w:rsidRPr="00BD4B05">
        <w:t>не создавать заведомо ложные заявки с целью получения незаконной выгоды</w:t>
      </w:r>
      <w:r w:rsidR="00BC0578" w:rsidRPr="00BD4B05">
        <w:t>,</w:t>
      </w:r>
    </w:p>
    <w:p w14:paraId="739C6D0C" w14:textId="08A66686" w:rsidR="000B45A2" w:rsidRPr="00BD4B05" w:rsidRDefault="0045037F" w:rsidP="0045037F">
      <w:pPr>
        <w:numPr>
          <w:ilvl w:val="0"/>
          <w:numId w:val="8"/>
        </w:numPr>
      </w:pPr>
      <w:r w:rsidRPr="00BD4B05">
        <w:t>самостоятельно нести расходы, связанные с участием в Программе</w:t>
      </w:r>
      <w:r w:rsidR="00BC0578" w:rsidRPr="00BD4B05">
        <w:t>,</w:t>
      </w:r>
    </w:p>
    <w:p w14:paraId="0A42EE51" w14:textId="72B7DF38" w:rsidR="000B45A2" w:rsidRPr="00BD4B05" w:rsidRDefault="008C1610" w:rsidP="009C1CAE">
      <w:pPr>
        <w:numPr>
          <w:ilvl w:val="0"/>
          <w:numId w:val="8"/>
        </w:numPr>
        <w:jc w:val="both"/>
      </w:pPr>
      <w:r w:rsidRPr="00BD4B05">
        <w:t>в случае получения информации о</w:t>
      </w:r>
      <w:r w:rsidR="00734CEB" w:rsidRPr="00BD4B05">
        <w:t xml:space="preserve"> </w:t>
      </w:r>
      <w:r w:rsidRPr="00BD4B05">
        <w:t xml:space="preserve">недостоверной информации в предоставленных отчетах в течение 1 рабочего дня направить соответствующее уведомление Организатору </w:t>
      </w:r>
      <w:r w:rsidR="00BC0578" w:rsidRPr="00BD4B05">
        <w:t>.</w:t>
      </w:r>
    </w:p>
    <w:p w14:paraId="1DC50892" w14:textId="267DEEFE" w:rsidR="001004E8" w:rsidRPr="00BD4B05" w:rsidRDefault="001004E8" w:rsidP="001004E8">
      <w:pPr>
        <w:jc w:val="both"/>
        <w:rPr>
          <w:rFonts w:ascii="Segoe UI" w:hAnsi="Segoe UI" w:cs="Segoe UI"/>
          <w:b/>
          <w:bCs/>
          <w:spacing w:val="1"/>
        </w:rPr>
      </w:pPr>
      <w:r w:rsidRPr="00BD4B05">
        <w:rPr>
          <w:rFonts w:ascii="Segoe UI" w:hAnsi="Segoe UI" w:cs="Segoe UI"/>
          <w:b/>
          <w:bCs/>
          <w:spacing w:val="1"/>
        </w:rPr>
        <w:t>6.4. Ответственность участника</w:t>
      </w:r>
    </w:p>
    <w:p w14:paraId="67521582" w14:textId="3D834DF4" w:rsidR="001004E8" w:rsidRPr="00BD4B05" w:rsidRDefault="008C1610" w:rsidP="00734CEB">
      <w:pPr>
        <w:numPr>
          <w:ilvl w:val="0"/>
          <w:numId w:val="13"/>
        </w:numPr>
        <w:jc w:val="both"/>
      </w:pPr>
      <w:r w:rsidRPr="00BD4B05">
        <w:t>в</w:t>
      </w:r>
      <w:r w:rsidR="001004E8" w:rsidRPr="00BD4B05">
        <w:t xml:space="preserve"> случае нарушения требования о непредставлении уведомления </w:t>
      </w:r>
      <w:r w:rsidRPr="00BD4B05">
        <w:t xml:space="preserve">о недостоверной информации в предоставленных отчетах </w:t>
      </w:r>
      <w:r w:rsidR="001004E8" w:rsidRPr="00BD4B05">
        <w:t xml:space="preserve">Организатор вправе </w:t>
      </w:r>
      <w:r w:rsidR="001004E8" w:rsidRPr="00BD4B05">
        <w:lastRenderedPageBreak/>
        <w:t xml:space="preserve">провести перерасчет начисленных баллов с последующим списанием </w:t>
      </w:r>
      <w:r w:rsidR="00734CEB" w:rsidRPr="00BD4B05">
        <w:t xml:space="preserve">некорректно </w:t>
      </w:r>
      <w:r w:rsidR="001004E8" w:rsidRPr="00BD4B05">
        <w:t>начисленных баллов</w:t>
      </w:r>
      <w:r w:rsidR="00734CEB" w:rsidRPr="00BD4B05">
        <w:t>. Аккаунт Участника временно деактивируется до момента выяснения причин произошедшего</w:t>
      </w:r>
      <w:r w:rsidR="001004E8" w:rsidRPr="00BD4B05">
        <w:t>.</w:t>
      </w:r>
    </w:p>
    <w:p w14:paraId="4A58BE74" w14:textId="7914F6F0" w:rsidR="001004E8" w:rsidRPr="00BD4B05" w:rsidRDefault="00734CEB" w:rsidP="001004E8">
      <w:pPr>
        <w:numPr>
          <w:ilvl w:val="0"/>
          <w:numId w:val="13"/>
        </w:numPr>
        <w:jc w:val="both"/>
      </w:pPr>
      <w:r w:rsidRPr="00BD4B05">
        <w:t xml:space="preserve">в случае повторного неуведомления о недостоверной информации в предоставленных отчетах аккаунт Участника может заблокирован. </w:t>
      </w:r>
      <w:r w:rsidR="00207257" w:rsidRPr="00BD4B05">
        <w:t xml:space="preserve">В таком случае </w:t>
      </w:r>
      <w:r w:rsidRPr="00BD4B05">
        <w:t>вознаграждение</w:t>
      </w:r>
      <w:r w:rsidR="00207257" w:rsidRPr="00BD4B05">
        <w:t xml:space="preserve"> будет выплачено</w:t>
      </w:r>
      <w:r w:rsidRPr="00BD4B05">
        <w:t xml:space="preserve"> с учётом корректировк</w:t>
      </w:r>
      <w:r w:rsidR="00207257" w:rsidRPr="00BD4B05">
        <w:t>и</w:t>
      </w:r>
      <w:r w:rsidRPr="00BD4B05">
        <w:t>, произведенной Организатором</w:t>
      </w:r>
      <w:r w:rsidR="00207257" w:rsidRPr="00BD4B05">
        <w:t xml:space="preserve"> в соответствии с п 3.4 Программы</w:t>
      </w:r>
      <w:r w:rsidRPr="00BD4B05">
        <w:t>.</w:t>
      </w:r>
    </w:p>
    <w:p w14:paraId="5FF44D30" w14:textId="3E1E0D7A" w:rsidR="0045037F" w:rsidRPr="00BD4B05" w:rsidRDefault="0045037F" w:rsidP="006A1A3F">
      <w:r w:rsidRPr="00BD4B05">
        <w:rPr>
          <w:b/>
          <w:bCs/>
        </w:rPr>
        <w:t>6.4 Ограничения ответственности</w:t>
      </w:r>
    </w:p>
    <w:p w14:paraId="3A42143D" w14:textId="77777777" w:rsidR="0045037F" w:rsidRPr="00BD4B05" w:rsidRDefault="0045037F" w:rsidP="0045037F">
      <w:r w:rsidRPr="00BD4B05">
        <w:t>Организатор не несет ответственности за:</w:t>
      </w:r>
    </w:p>
    <w:p w14:paraId="140F2DEC" w14:textId="3D88421F" w:rsidR="0045037F" w:rsidRPr="00BD4B05" w:rsidRDefault="0045037F" w:rsidP="0045037F">
      <w:pPr>
        <w:numPr>
          <w:ilvl w:val="0"/>
          <w:numId w:val="9"/>
        </w:numPr>
      </w:pPr>
      <w:r w:rsidRPr="00BD4B05">
        <w:t>качество работы и условия выплат Генеральн</w:t>
      </w:r>
      <w:r w:rsidR="00096E14" w:rsidRPr="00BD4B05">
        <w:t>ым</w:t>
      </w:r>
      <w:r w:rsidRPr="00BD4B05">
        <w:t xml:space="preserve"> подрядчик</w:t>
      </w:r>
      <w:r w:rsidR="00096E14" w:rsidRPr="00BD4B05">
        <w:t>ом</w:t>
      </w:r>
      <w:r w:rsidR="005C7427" w:rsidRPr="00BD4B05">
        <w:t>,</w:t>
      </w:r>
    </w:p>
    <w:p w14:paraId="25616E55" w14:textId="2EBC9A79" w:rsidR="0045037F" w:rsidRPr="00BD4B05" w:rsidRDefault="0045037F" w:rsidP="00401191">
      <w:pPr>
        <w:numPr>
          <w:ilvl w:val="0"/>
          <w:numId w:val="9"/>
        </w:numPr>
        <w:jc w:val="both"/>
      </w:pPr>
      <w:r w:rsidRPr="00BD4B05">
        <w:t>действия третьих лиц</w:t>
      </w:r>
      <w:r w:rsidR="005C7427" w:rsidRPr="00BD4B05">
        <w:t>,</w:t>
      </w:r>
    </w:p>
    <w:p w14:paraId="25D2842E" w14:textId="4A73009F" w:rsidR="0045037F" w:rsidRPr="00BD4B05" w:rsidRDefault="0045037F" w:rsidP="00401191">
      <w:pPr>
        <w:numPr>
          <w:ilvl w:val="0"/>
          <w:numId w:val="9"/>
        </w:numPr>
        <w:jc w:val="both"/>
      </w:pPr>
      <w:r w:rsidRPr="00BD4B05">
        <w:t xml:space="preserve">технические сбои в работе </w:t>
      </w:r>
      <w:r w:rsidR="005C7427" w:rsidRPr="00BD4B05">
        <w:t>сайта https://vperedcoo.ru/,</w:t>
      </w:r>
    </w:p>
    <w:p w14:paraId="18258F43" w14:textId="368F2D44" w:rsidR="0045037F" w:rsidRPr="00BD4B05" w:rsidRDefault="0045037F" w:rsidP="00C62C2F">
      <w:pPr>
        <w:numPr>
          <w:ilvl w:val="0"/>
          <w:numId w:val="9"/>
        </w:numPr>
        <w:jc w:val="both"/>
      </w:pPr>
      <w:r w:rsidRPr="00BD4B05">
        <w:t>неполучение Участниками выплат по причинам, не зависящим от Организатора</w:t>
      </w:r>
      <w:r w:rsidR="005C7427" w:rsidRPr="00BD4B05">
        <w:t>,</w:t>
      </w:r>
    </w:p>
    <w:p w14:paraId="2399BA04" w14:textId="2DC847D2" w:rsidR="00096E14" w:rsidRPr="00BD4B05" w:rsidRDefault="00096E14" w:rsidP="00C62C2F">
      <w:pPr>
        <w:numPr>
          <w:ilvl w:val="0"/>
          <w:numId w:val="9"/>
        </w:numPr>
        <w:jc w:val="both"/>
      </w:pPr>
      <w:bookmarkStart w:id="4" w:name="_Hlk206502057"/>
      <w:r w:rsidRPr="00BD4B05">
        <w:t>действия Участников, нарушающие законодательство РФ или условия Программы</w:t>
      </w:r>
      <w:r w:rsidR="005C7427" w:rsidRPr="00BD4B05">
        <w:t>.</w:t>
      </w:r>
    </w:p>
    <w:bookmarkEnd w:id="4"/>
    <w:p w14:paraId="73F5B9CE" w14:textId="77777777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7. ЗАКЛЮЧИТЕЛЬНЫЕ ПОЛОЖЕНИЯ</w:t>
      </w:r>
    </w:p>
    <w:p w14:paraId="34E60414" w14:textId="77777777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7.1 Изменение Правил</w:t>
      </w:r>
    </w:p>
    <w:p w14:paraId="773750FF" w14:textId="47CD3F5E" w:rsidR="0045037F" w:rsidRPr="00BD4B05" w:rsidRDefault="0045037F" w:rsidP="00C244F5">
      <w:pPr>
        <w:jc w:val="both"/>
      </w:pPr>
      <w:r w:rsidRPr="00BD4B05">
        <w:t xml:space="preserve">Организатор вправе в любое время вносить изменения в настоящие Правила. Актуальная версия размещается в </w:t>
      </w:r>
      <w:r w:rsidR="005C7427" w:rsidRPr="00BD4B05">
        <w:t>личном кабинете</w:t>
      </w:r>
      <w:r w:rsidRPr="00BD4B05">
        <w:t xml:space="preserve"> и вступает в силу с момента размещения.</w:t>
      </w:r>
    </w:p>
    <w:p w14:paraId="202B4FC2" w14:textId="77777777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7.2 Прекращение участия</w:t>
      </w:r>
    </w:p>
    <w:p w14:paraId="389F888A" w14:textId="28A8BF61" w:rsidR="0045037F" w:rsidRPr="00BD4B05" w:rsidRDefault="0045037F" w:rsidP="00C244F5">
      <w:pPr>
        <w:jc w:val="both"/>
      </w:pPr>
      <w:r w:rsidRPr="00BD4B05">
        <w:t xml:space="preserve">Участник вправе прекратить участие в Программе в любое время путем направления соответствующего сообщения </w:t>
      </w:r>
      <w:commentRangeStart w:id="5"/>
      <w:r w:rsidRPr="00BD4B05">
        <w:t xml:space="preserve">в </w:t>
      </w:r>
      <w:r w:rsidR="005C7427" w:rsidRPr="00BD4B05">
        <w:t>личном кабинете</w:t>
      </w:r>
      <w:r w:rsidRPr="00BD4B05">
        <w:t xml:space="preserve">. </w:t>
      </w:r>
      <w:commentRangeEnd w:id="5"/>
      <w:r w:rsidR="005C7427" w:rsidRPr="00BD4B05">
        <w:rPr>
          <w:rStyle w:val="ac"/>
          <w:sz w:val="24"/>
          <w:szCs w:val="24"/>
        </w:rPr>
        <w:commentReference w:id="5"/>
      </w:r>
      <w:r w:rsidRPr="00BD4B05">
        <w:t>При этом накопленные баллы могут быть выведены в соответствии с условиями Программы.</w:t>
      </w:r>
    </w:p>
    <w:p w14:paraId="5B45DF69" w14:textId="77777777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7.3 Разрешение споров</w:t>
      </w:r>
    </w:p>
    <w:p w14:paraId="2298B1B6" w14:textId="77777777" w:rsidR="0045037F" w:rsidRPr="00BD4B05" w:rsidRDefault="0045037F" w:rsidP="00C244F5">
      <w:pPr>
        <w:jc w:val="both"/>
      </w:pPr>
      <w:r w:rsidRPr="00BD4B05">
        <w:t>Все споры разрешаются путем переговоров. При недостижении соглашения споры рассматриваются в соответствии с действующим законодательством РФ в судах по месту нахождения Организатора.</w:t>
      </w:r>
    </w:p>
    <w:p w14:paraId="56E6628A" w14:textId="77777777" w:rsidR="0045037F" w:rsidRPr="00BD4B05" w:rsidRDefault="0045037F" w:rsidP="0045037F">
      <w:pPr>
        <w:rPr>
          <w:b/>
          <w:bCs/>
        </w:rPr>
      </w:pPr>
      <w:r w:rsidRPr="00BD4B05">
        <w:rPr>
          <w:b/>
          <w:bCs/>
        </w:rPr>
        <w:t>7.4 Заключение договора</w:t>
      </w:r>
    </w:p>
    <w:p w14:paraId="5F5F36A7" w14:textId="733B17DD" w:rsidR="0045037F" w:rsidRPr="00BD4B05" w:rsidRDefault="0045037F" w:rsidP="00C244F5">
      <w:pPr>
        <w:jc w:val="both"/>
      </w:pPr>
      <w:r w:rsidRPr="00BD4B05">
        <w:t xml:space="preserve">Принимая участие в Программе путем регистрации в </w:t>
      </w:r>
      <w:commentRangeStart w:id="6"/>
      <w:r w:rsidR="005C7427" w:rsidRPr="00BD4B05">
        <w:t>личном кабинете</w:t>
      </w:r>
      <w:commentRangeEnd w:id="6"/>
      <w:r w:rsidR="005C7427" w:rsidRPr="00BD4B05">
        <w:rPr>
          <w:rStyle w:val="ac"/>
          <w:sz w:val="24"/>
          <w:szCs w:val="24"/>
        </w:rPr>
        <w:commentReference w:id="6"/>
      </w:r>
      <w:r w:rsidRPr="00BD4B05">
        <w:t>, Участник подтверждает, что:</w:t>
      </w:r>
    </w:p>
    <w:p w14:paraId="62C07B6F" w14:textId="3D0F7451" w:rsidR="0045037F" w:rsidRPr="00BD4B05" w:rsidRDefault="0045037F" w:rsidP="00C244F5">
      <w:pPr>
        <w:numPr>
          <w:ilvl w:val="0"/>
          <w:numId w:val="10"/>
        </w:numPr>
        <w:jc w:val="both"/>
      </w:pPr>
      <w:r w:rsidRPr="00BD4B05">
        <w:t>ознакомился с настоящими Правилами в полном объеме</w:t>
      </w:r>
      <w:r w:rsidR="005C7427" w:rsidRPr="00BD4B05">
        <w:t>,</w:t>
      </w:r>
    </w:p>
    <w:p w14:paraId="0D4C3834" w14:textId="14EE2B29" w:rsidR="0045037F" w:rsidRPr="00BD4B05" w:rsidRDefault="0045037F" w:rsidP="00C244F5">
      <w:pPr>
        <w:numPr>
          <w:ilvl w:val="0"/>
          <w:numId w:val="10"/>
        </w:numPr>
        <w:jc w:val="both"/>
      </w:pPr>
      <w:r w:rsidRPr="00BD4B05">
        <w:t>понимает и принимает все условия Программы</w:t>
      </w:r>
      <w:r w:rsidR="005C7427" w:rsidRPr="00BD4B05">
        <w:t>,</w:t>
      </w:r>
    </w:p>
    <w:p w14:paraId="4014E56D" w14:textId="580110F1" w:rsidR="0045037F" w:rsidRPr="00BD4B05" w:rsidRDefault="0045037F" w:rsidP="00C244F5">
      <w:pPr>
        <w:numPr>
          <w:ilvl w:val="0"/>
          <w:numId w:val="10"/>
        </w:numPr>
        <w:jc w:val="both"/>
      </w:pPr>
      <w:r w:rsidRPr="00BD4B05">
        <w:lastRenderedPageBreak/>
        <w:t xml:space="preserve">дает согласие на обработку номера телефона </w:t>
      </w:r>
      <w:r w:rsidR="005C7427" w:rsidRPr="00BD4B05">
        <w:t xml:space="preserve">и </w:t>
      </w:r>
      <w:commentRangeStart w:id="7"/>
      <w:r w:rsidR="005C7427" w:rsidRPr="00BD4B05">
        <w:t xml:space="preserve">адреса электронной почты </w:t>
      </w:r>
      <w:commentRangeEnd w:id="7"/>
      <w:r w:rsidR="005C7427" w:rsidRPr="00BD4B05">
        <w:rPr>
          <w:rStyle w:val="ac"/>
          <w:sz w:val="24"/>
          <w:szCs w:val="24"/>
        </w:rPr>
        <w:commentReference w:id="7"/>
      </w:r>
      <w:r w:rsidRPr="00BD4B05">
        <w:t>в целях Программы</w:t>
      </w:r>
      <w:r w:rsidR="005C7427" w:rsidRPr="00BD4B05">
        <w:t>,</w:t>
      </w:r>
    </w:p>
    <w:p w14:paraId="7CB26BD3" w14:textId="7E2F49CF" w:rsidR="0045037F" w:rsidRPr="00BD4B05" w:rsidRDefault="0045037F" w:rsidP="00C244F5">
      <w:pPr>
        <w:numPr>
          <w:ilvl w:val="0"/>
          <w:numId w:val="10"/>
        </w:numPr>
        <w:jc w:val="both"/>
      </w:pPr>
      <w:r w:rsidRPr="00BD4B05">
        <w:t>не имеет претензий к условиям участия</w:t>
      </w:r>
      <w:r w:rsidR="005C7427" w:rsidRPr="00BD4B05">
        <w:t>.</w:t>
      </w:r>
    </w:p>
    <w:p w14:paraId="63DF66B3" w14:textId="77777777" w:rsidR="0045037F" w:rsidRPr="00BD4B05" w:rsidRDefault="005939EE" w:rsidP="0045037F">
      <w:r w:rsidRPr="00BD4B05">
        <w:pict w14:anchorId="33A305D6">
          <v:rect id="_x0000_i1025" style="width:0;height:1.5pt" o:hralign="center" o:hrstd="t" o:hr="t" fillcolor="#a0a0a0" stroked="f"/>
        </w:pict>
      </w:r>
    </w:p>
    <w:p w14:paraId="62DD545E" w14:textId="77777777" w:rsidR="00401191" w:rsidRPr="00BD4B05" w:rsidRDefault="0045037F" w:rsidP="00C244F5">
      <w:pPr>
        <w:jc w:val="both"/>
        <w:rPr>
          <w:b/>
          <w:bCs/>
        </w:rPr>
      </w:pPr>
      <w:r w:rsidRPr="00BD4B05">
        <w:rPr>
          <w:b/>
          <w:bCs/>
        </w:rPr>
        <w:t>Настоящие Правила являются публичной офертой.</w:t>
      </w:r>
    </w:p>
    <w:p w14:paraId="6C89976F" w14:textId="3ED60D54" w:rsidR="00A12FEA" w:rsidRPr="00F62681" w:rsidRDefault="0045037F" w:rsidP="00C7589E">
      <w:pPr>
        <w:jc w:val="both"/>
      </w:pPr>
      <w:r w:rsidRPr="00BD4B05">
        <w:rPr>
          <w:b/>
          <w:bCs/>
        </w:rPr>
        <w:t xml:space="preserve">Акцепт происходит путем регистрации в </w:t>
      </w:r>
      <w:r w:rsidR="005C7427" w:rsidRPr="00BD4B05">
        <w:rPr>
          <w:b/>
          <w:bCs/>
        </w:rPr>
        <w:t>личном кабинете</w:t>
      </w:r>
      <w:r w:rsidRPr="00BD4B05">
        <w:rPr>
          <w:b/>
          <w:bCs/>
        </w:rPr>
        <w:t xml:space="preserve"> </w:t>
      </w:r>
      <w:commentRangeStart w:id="8"/>
      <w:r w:rsidRPr="00BD4B05">
        <w:rPr>
          <w:b/>
          <w:bCs/>
        </w:rPr>
        <w:t>и подтверждения согласия с условиями.</w:t>
      </w:r>
      <w:commentRangeEnd w:id="8"/>
      <w:r w:rsidR="005C7427" w:rsidRPr="00F62681">
        <w:rPr>
          <w:rStyle w:val="ac"/>
          <w:sz w:val="24"/>
          <w:szCs w:val="24"/>
        </w:rPr>
        <w:commentReference w:id="8"/>
      </w:r>
    </w:p>
    <w:sectPr w:rsidR="00A12FEA" w:rsidRPr="00F62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Marina Chernyavskaya" w:date="2026-03-26T13:56:00Z" w:initials="MC">
    <w:p w14:paraId="1409D6D6" w14:textId="77777777" w:rsidR="005C7427" w:rsidRDefault="005C7427" w:rsidP="005C7427">
      <w:pPr>
        <w:pStyle w:val="ad"/>
      </w:pPr>
      <w:r>
        <w:rPr>
          <w:rStyle w:val="ac"/>
        </w:rPr>
        <w:annotationRef/>
      </w:r>
      <w:r>
        <w:t xml:space="preserve">Или на электронный адрес Организатора </w:t>
      </w:r>
      <w:hyperlink r:id="rId1" w:history="1">
        <w:r w:rsidRPr="009E5492">
          <w:rPr>
            <w:rStyle w:val="af1"/>
            <w:lang w:val="en-US"/>
          </w:rPr>
          <w:t>ask@tkeurasia.com</w:t>
        </w:r>
      </w:hyperlink>
      <w:r>
        <w:t>?</w:t>
      </w:r>
    </w:p>
  </w:comment>
  <w:comment w:id="6" w:author="Marina Chernyavskaya" w:date="2026-03-26T13:57:00Z" w:initials="MC">
    <w:p w14:paraId="156678D6" w14:textId="77777777" w:rsidR="005C7427" w:rsidRDefault="005C7427" w:rsidP="005C7427">
      <w:pPr>
        <w:pStyle w:val="ad"/>
      </w:pPr>
      <w:r>
        <w:rPr>
          <w:rStyle w:val="ac"/>
        </w:rPr>
        <w:annotationRef/>
      </w:r>
      <w:r>
        <w:t xml:space="preserve">Или не сайте </w:t>
      </w:r>
      <w:hyperlink r:id="rId2" w:history="1">
        <w:r w:rsidRPr="00BC6BCF">
          <w:rPr>
            <w:rStyle w:val="af1"/>
            <w:highlight w:val="yellow"/>
            <w:lang w:val="en-US"/>
          </w:rPr>
          <w:t>https://vperedcoo.ru/</w:t>
        </w:r>
      </w:hyperlink>
      <w:r>
        <w:rPr>
          <w:highlight w:val="yellow"/>
        </w:rPr>
        <w:t>?</w:t>
      </w:r>
    </w:p>
  </w:comment>
  <w:comment w:id="7" w:author="Marina Chernyavskaya" w:date="2026-03-26T13:58:00Z" w:initials="MC">
    <w:p w14:paraId="4635613F" w14:textId="77777777" w:rsidR="005C7427" w:rsidRDefault="005C7427" w:rsidP="005C7427">
      <w:pPr>
        <w:pStyle w:val="ad"/>
      </w:pPr>
      <w:r>
        <w:rPr>
          <w:rStyle w:val="ac"/>
        </w:rPr>
        <w:annotationRef/>
      </w:r>
      <w:r>
        <w:t>Если обрабатываем</w:t>
      </w:r>
    </w:p>
  </w:comment>
  <w:comment w:id="8" w:author="Marina Chernyavskaya" w:date="2026-03-26T14:00:00Z" w:initials="MC">
    <w:p w14:paraId="34CA12BA" w14:textId="77777777" w:rsidR="005C7427" w:rsidRDefault="005C7427" w:rsidP="005C7427">
      <w:pPr>
        <w:pStyle w:val="ad"/>
      </w:pPr>
      <w:r>
        <w:rPr>
          <w:rStyle w:val="ac"/>
        </w:rPr>
        <w:annotationRef/>
      </w:r>
      <w:r>
        <w:t>Если будет чек-бокс о согласии, то оставляем, если нет, то удаляем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09D6D6" w15:done="1"/>
  <w15:commentEx w15:paraId="156678D6" w15:done="1"/>
  <w15:commentEx w15:paraId="4635613F" w15:done="1"/>
  <w15:commentEx w15:paraId="34CA12B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99A827" w16cex:dateUtc="2026-03-26T10:56:00Z"/>
  <w16cex:commentExtensible w16cex:durableId="78787E01" w16cex:dateUtc="2026-03-26T10:57:00Z"/>
  <w16cex:commentExtensible w16cex:durableId="3F3C8187" w16cex:dateUtc="2026-03-26T10:58:00Z"/>
  <w16cex:commentExtensible w16cex:durableId="248D2185" w16cex:dateUtc="2026-03-26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09D6D6" w16cid:durableId="5699A827"/>
  <w16cid:commentId w16cid:paraId="156678D6" w16cid:durableId="78787E01"/>
  <w16cid:commentId w16cid:paraId="4635613F" w16cid:durableId="3F3C8187"/>
  <w16cid:commentId w16cid:paraId="34CA12BA" w16cid:durableId="248D21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CD3C9" w14:textId="77777777" w:rsidR="005939EE" w:rsidRDefault="005939EE" w:rsidP="00C732C4">
      <w:pPr>
        <w:spacing w:after="0" w:line="240" w:lineRule="auto"/>
      </w:pPr>
      <w:r>
        <w:separator/>
      </w:r>
    </w:p>
  </w:endnote>
  <w:endnote w:type="continuationSeparator" w:id="0">
    <w:p w14:paraId="22872C52" w14:textId="77777777" w:rsidR="005939EE" w:rsidRDefault="005939EE" w:rsidP="00C7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D5D2E" w14:textId="77777777" w:rsidR="005939EE" w:rsidRDefault="005939EE" w:rsidP="00C732C4">
      <w:pPr>
        <w:spacing w:after="0" w:line="240" w:lineRule="auto"/>
      </w:pPr>
      <w:r>
        <w:separator/>
      </w:r>
    </w:p>
  </w:footnote>
  <w:footnote w:type="continuationSeparator" w:id="0">
    <w:p w14:paraId="024BF479" w14:textId="77777777" w:rsidR="005939EE" w:rsidRDefault="005939EE" w:rsidP="00C73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066F0"/>
    <w:multiLevelType w:val="multilevel"/>
    <w:tmpl w:val="9C42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1064F"/>
    <w:multiLevelType w:val="multilevel"/>
    <w:tmpl w:val="7F24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3F47FA"/>
    <w:multiLevelType w:val="multilevel"/>
    <w:tmpl w:val="E81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B7A55"/>
    <w:multiLevelType w:val="multilevel"/>
    <w:tmpl w:val="C604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72D70"/>
    <w:multiLevelType w:val="multilevel"/>
    <w:tmpl w:val="C734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A37C6"/>
    <w:multiLevelType w:val="multilevel"/>
    <w:tmpl w:val="D2A8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2F68FF"/>
    <w:multiLevelType w:val="multilevel"/>
    <w:tmpl w:val="7FD6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0397D"/>
    <w:multiLevelType w:val="multilevel"/>
    <w:tmpl w:val="6376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57689D"/>
    <w:multiLevelType w:val="multilevel"/>
    <w:tmpl w:val="1312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D7ED9"/>
    <w:multiLevelType w:val="multilevel"/>
    <w:tmpl w:val="5004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551F7E"/>
    <w:multiLevelType w:val="multilevel"/>
    <w:tmpl w:val="ABB83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A6D760C"/>
    <w:multiLevelType w:val="multilevel"/>
    <w:tmpl w:val="D806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5E29CC"/>
    <w:multiLevelType w:val="multilevel"/>
    <w:tmpl w:val="73CC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2241556">
    <w:abstractNumId w:val="7"/>
  </w:num>
  <w:num w:numId="2" w16cid:durableId="1385712976">
    <w:abstractNumId w:val="11"/>
  </w:num>
  <w:num w:numId="3" w16cid:durableId="782044013">
    <w:abstractNumId w:val="2"/>
  </w:num>
  <w:num w:numId="4" w16cid:durableId="60518505">
    <w:abstractNumId w:val="12"/>
  </w:num>
  <w:num w:numId="5" w16cid:durableId="839932624">
    <w:abstractNumId w:val="3"/>
  </w:num>
  <w:num w:numId="6" w16cid:durableId="1178959495">
    <w:abstractNumId w:val="0"/>
  </w:num>
  <w:num w:numId="7" w16cid:durableId="2126655859">
    <w:abstractNumId w:val="9"/>
  </w:num>
  <w:num w:numId="8" w16cid:durableId="36272798">
    <w:abstractNumId w:val="8"/>
  </w:num>
  <w:num w:numId="9" w16cid:durableId="1405102304">
    <w:abstractNumId w:val="4"/>
  </w:num>
  <w:num w:numId="10" w16cid:durableId="967709396">
    <w:abstractNumId w:val="6"/>
  </w:num>
  <w:num w:numId="11" w16cid:durableId="815339741">
    <w:abstractNumId w:val="10"/>
  </w:num>
  <w:num w:numId="12" w16cid:durableId="838539629">
    <w:abstractNumId w:val="5"/>
  </w:num>
  <w:num w:numId="13" w16cid:durableId="421442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na Chernyavskaya">
    <w15:presenceInfo w15:providerId="AD" w15:userId="S::marina.chernyavskaya@tkeurasia.com::50179bfa-8661-4b71-8e4c-7a46d1a79b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7F"/>
    <w:rsid w:val="00001010"/>
    <w:rsid w:val="00034CD2"/>
    <w:rsid w:val="00043440"/>
    <w:rsid w:val="00053E8C"/>
    <w:rsid w:val="0007639C"/>
    <w:rsid w:val="00092B7A"/>
    <w:rsid w:val="00096E14"/>
    <w:rsid w:val="000A0ADE"/>
    <w:rsid w:val="000A0F89"/>
    <w:rsid w:val="000A1D9F"/>
    <w:rsid w:val="000B45A2"/>
    <w:rsid w:val="000D27B2"/>
    <w:rsid w:val="000D30DE"/>
    <w:rsid w:val="000D6D0F"/>
    <w:rsid w:val="000D6FA8"/>
    <w:rsid w:val="001004E8"/>
    <w:rsid w:val="0013044C"/>
    <w:rsid w:val="00144A94"/>
    <w:rsid w:val="00152A4A"/>
    <w:rsid w:val="001644B8"/>
    <w:rsid w:val="00172987"/>
    <w:rsid w:val="001C216F"/>
    <w:rsid w:val="001D07AC"/>
    <w:rsid w:val="001D4CA9"/>
    <w:rsid w:val="001D5B8E"/>
    <w:rsid w:val="001E798B"/>
    <w:rsid w:val="00205A5B"/>
    <w:rsid w:val="00206A37"/>
    <w:rsid w:val="00207257"/>
    <w:rsid w:val="00231885"/>
    <w:rsid w:val="0024174A"/>
    <w:rsid w:val="002423C2"/>
    <w:rsid w:val="002531E2"/>
    <w:rsid w:val="00261524"/>
    <w:rsid w:val="00297351"/>
    <w:rsid w:val="002A2134"/>
    <w:rsid w:val="002D6F58"/>
    <w:rsid w:val="002D79D9"/>
    <w:rsid w:val="0031292E"/>
    <w:rsid w:val="0038572F"/>
    <w:rsid w:val="003C62A9"/>
    <w:rsid w:val="003D3024"/>
    <w:rsid w:val="00401191"/>
    <w:rsid w:val="00414681"/>
    <w:rsid w:val="00432086"/>
    <w:rsid w:val="0045037F"/>
    <w:rsid w:val="00483DF2"/>
    <w:rsid w:val="00487E37"/>
    <w:rsid w:val="004D596A"/>
    <w:rsid w:val="004E50C4"/>
    <w:rsid w:val="004F043B"/>
    <w:rsid w:val="00536FB4"/>
    <w:rsid w:val="00537F31"/>
    <w:rsid w:val="005401FE"/>
    <w:rsid w:val="00542621"/>
    <w:rsid w:val="0055588B"/>
    <w:rsid w:val="00584221"/>
    <w:rsid w:val="00586BA1"/>
    <w:rsid w:val="005939EE"/>
    <w:rsid w:val="00593F2D"/>
    <w:rsid w:val="005C7427"/>
    <w:rsid w:val="006218E4"/>
    <w:rsid w:val="00666BD6"/>
    <w:rsid w:val="006721FC"/>
    <w:rsid w:val="006760B1"/>
    <w:rsid w:val="0068166D"/>
    <w:rsid w:val="00684055"/>
    <w:rsid w:val="006A1A3F"/>
    <w:rsid w:val="006C7F77"/>
    <w:rsid w:val="006D68EC"/>
    <w:rsid w:val="006E621A"/>
    <w:rsid w:val="00734CEB"/>
    <w:rsid w:val="00796160"/>
    <w:rsid w:val="007A29D3"/>
    <w:rsid w:val="00820036"/>
    <w:rsid w:val="00826A90"/>
    <w:rsid w:val="00831C5A"/>
    <w:rsid w:val="0083376B"/>
    <w:rsid w:val="00852916"/>
    <w:rsid w:val="00881B85"/>
    <w:rsid w:val="00890DF6"/>
    <w:rsid w:val="008C1610"/>
    <w:rsid w:val="008C559B"/>
    <w:rsid w:val="008D3F88"/>
    <w:rsid w:val="008E5055"/>
    <w:rsid w:val="008F5CED"/>
    <w:rsid w:val="0091095C"/>
    <w:rsid w:val="009268BA"/>
    <w:rsid w:val="009360DE"/>
    <w:rsid w:val="009A098E"/>
    <w:rsid w:val="009B3237"/>
    <w:rsid w:val="009C1CAE"/>
    <w:rsid w:val="009C6F4C"/>
    <w:rsid w:val="009D22CD"/>
    <w:rsid w:val="009F7E0A"/>
    <w:rsid w:val="00A12FEA"/>
    <w:rsid w:val="00A22AAC"/>
    <w:rsid w:val="00A2747C"/>
    <w:rsid w:val="00A81116"/>
    <w:rsid w:val="00AB4025"/>
    <w:rsid w:val="00AE1905"/>
    <w:rsid w:val="00B06411"/>
    <w:rsid w:val="00B17C39"/>
    <w:rsid w:val="00B27820"/>
    <w:rsid w:val="00B51E3D"/>
    <w:rsid w:val="00B55878"/>
    <w:rsid w:val="00B768E0"/>
    <w:rsid w:val="00B8798E"/>
    <w:rsid w:val="00BA2563"/>
    <w:rsid w:val="00BB05D7"/>
    <w:rsid w:val="00BB6771"/>
    <w:rsid w:val="00BC0578"/>
    <w:rsid w:val="00BC2C9F"/>
    <w:rsid w:val="00BC7C0C"/>
    <w:rsid w:val="00BD4B05"/>
    <w:rsid w:val="00BD653F"/>
    <w:rsid w:val="00C024F4"/>
    <w:rsid w:val="00C244F5"/>
    <w:rsid w:val="00C465C6"/>
    <w:rsid w:val="00C62C2F"/>
    <w:rsid w:val="00C732C4"/>
    <w:rsid w:val="00C7589E"/>
    <w:rsid w:val="00C815AE"/>
    <w:rsid w:val="00CD65E6"/>
    <w:rsid w:val="00CF4029"/>
    <w:rsid w:val="00D1655F"/>
    <w:rsid w:val="00D60FBB"/>
    <w:rsid w:val="00D65E41"/>
    <w:rsid w:val="00DD41E0"/>
    <w:rsid w:val="00DE004D"/>
    <w:rsid w:val="00DE0DC9"/>
    <w:rsid w:val="00DE1551"/>
    <w:rsid w:val="00DE77F9"/>
    <w:rsid w:val="00E01B9B"/>
    <w:rsid w:val="00E6266E"/>
    <w:rsid w:val="00E76E8B"/>
    <w:rsid w:val="00E81B00"/>
    <w:rsid w:val="00E93936"/>
    <w:rsid w:val="00EA2F1D"/>
    <w:rsid w:val="00F41EF2"/>
    <w:rsid w:val="00F43274"/>
    <w:rsid w:val="00F5368C"/>
    <w:rsid w:val="00F62681"/>
    <w:rsid w:val="00F754D9"/>
    <w:rsid w:val="00FD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D3D6"/>
  <w15:chartTrackingRefBased/>
  <w15:docId w15:val="{1E46A136-8C6F-4E59-B383-4C248775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3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450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0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0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03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03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03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03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03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03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0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0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0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0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03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03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03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0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03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037F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C244F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244F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244F5"/>
    <w:rPr>
      <w:kern w:val="2"/>
      <w:sz w:val="20"/>
      <w:szCs w:val="20"/>
      <w14:ligatures w14:val="standardContextua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44F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244F5"/>
    <w:rPr>
      <w:b/>
      <w:bCs/>
      <w:kern w:val="2"/>
      <w:sz w:val="20"/>
      <w:szCs w:val="20"/>
      <w14:ligatures w14:val="standardContextual"/>
    </w:rPr>
  </w:style>
  <w:style w:type="character" w:styleId="af1">
    <w:name w:val="Hyperlink"/>
    <w:basedOn w:val="a0"/>
    <w:uiPriority w:val="99"/>
    <w:unhideWhenUsed/>
    <w:rsid w:val="00096E14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96E1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A22AAC"/>
    <w:rPr>
      <w:color w:val="96607D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73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C732C4"/>
    <w:rPr>
      <w:kern w:val="2"/>
      <w:sz w:val="24"/>
      <w:szCs w:val="24"/>
      <w14:ligatures w14:val="standardContextual"/>
    </w:rPr>
  </w:style>
  <w:style w:type="paragraph" w:styleId="af6">
    <w:name w:val="footer"/>
    <w:basedOn w:val="a"/>
    <w:link w:val="af7"/>
    <w:uiPriority w:val="99"/>
    <w:unhideWhenUsed/>
    <w:rsid w:val="00C73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C732C4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vperedcoo.ru/" TargetMode="External"/><Relationship Id="rId1" Type="http://schemas.openxmlformats.org/officeDocument/2006/relationships/hyperlink" Target="mailto:ask@tkeurasia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peredcoo.ru/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s://vperedcoo.ru/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peredcoo.r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olarstaff.com/" TargetMode="External"/><Relationship Id="rId10" Type="http://schemas.openxmlformats.org/officeDocument/2006/relationships/hyperlink" Target="https://vperedcoo.ru/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peredcoo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FD37F0EACCE468B35D75C45B32414" ma:contentTypeVersion="16" ma:contentTypeDescription="Create a new document." ma:contentTypeScope="" ma:versionID="d63ec68f444cde7ce17cc2ad788f1217">
  <xsd:schema xmlns:xsd="http://www.w3.org/2001/XMLSchema" xmlns:xs="http://www.w3.org/2001/XMLSchema" xmlns:p="http://schemas.microsoft.com/office/2006/metadata/properties" xmlns:ns2="1b31e119-9dc8-4509-95c9-8b2a774e2625" xmlns:ns3="dd146898-e645-4291-b3ad-a157faf0cb2e" targetNamespace="http://schemas.microsoft.com/office/2006/metadata/properties" ma:root="true" ma:fieldsID="e48a86b49ede33c319b5b35231d344d9" ns2:_="" ns3:_="">
    <xsd:import namespace="1b31e119-9dc8-4509-95c9-8b2a774e2625"/>
    <xsd:import namespace="dd146898-e645-4291-b3ad-a157faf0cb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1e119-9dc8-4509-95c9-8b2a774e26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d65faae-3b68-4a42-b192-c82e26a457bf}" ma:internalName="TaxCatchAll" ma:showField="CatchAllData" ma:web="1b31e119-9dc8-4509-95c9-8b2a774e26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46898-e645-4291-b3ad-a157faf0c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62c6bd5-60f8-4484-a50a-c257404d8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31e119-9dc8-4509-95c9-8b2a774e2625" xsi:nil="true"/>
    <lcf76f155ced4ddcb4097134ff3c332f xmlns="dd146898-e645-4291-b3ad-a157faf0cb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95B337-5CE6-4156-AFF9-ED8297428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1e119-9dc8-4509-95c9-8b2a774e2625"/>
    <ds:schemaRef ds:uri="dd146898-e645-4291-b3ad-a157faf0c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B6F253-D67B-4893-AA0A-122B94ACD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2AE25-1F80-463A-9D33-DB46A1863C78}">
  <ds:schemaRefs>
    <ds:schemaRef ds:uri="http://schemas.microsoft.com/office/2006/metadata/properties"/>
    <ds:schemaRef ds:uri="http://schemas.microsoft.com/office/infopath/2007/PartnerControls"/>
    <ds:schemaRef ds:uri="1b31e119-9dc8-4509-95c9-8b2a774e2625"/>
    <ds:schemaRef ds:uri="dd146898-e645-4291-b3ad-a157faf0cb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Klueva</dc:creator>
  <cp:keywords/>
  <dc:description/>
  <cp:lastModifiedBy>Alena Klueva</cp:lastModifiedBy>
  <cp:revision>3</cp:revision>
  <dcterms:created xsi:type="dcterms:W3CDTF">2026-03-26T11:24:00Z</dcterms:created>
  <dcterms:modified xsi:type="dcterms:W3CDTF">2026-03-26T11:40:00Z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0x010100437FD37F0EACCE468B35D75C45B32414</vt:lpwstr>
  </property>
  <property fmtid="{D5CDD505-2E9C-101B-9397-08002B2CF9AE}" pid="3" name="MediaServiceImageTags">
    <vt:lpwstr/>
  </property>
</Properties>
</file>